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5F5576" w:rsidRPr="005B6C41" w14:paraId="64742FB4" w14:textId="77777777" w:rsidTr="004344A5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5FA1F87" w14:textId="77777777" w:rsidR="005F5576" w:rsidRPr="00815134" w:rsidRDefault="005F5576" w:rsidP="004344A5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br w:type="page"/>
            </w:r>
            <w:r w:rsidRPr="00815134">
              <w:rPr>
                <w:rFonts w:ascii="Arial Black" w:hAnsi="Arial Black" w:cs="Arial"/>
                <w:sz w:val="20"/>
                <w:szCs w:val="20"/>
              </w:rPr>
              <w:t xml:space="preserve">BR </w:t>
            </w:r>
            <w:r>
              <w:rPr>
                <w:rFonts w:ascii="Arial Black" w:hAnsi="Arial Black" w:cs="Arial"/>
                <w:sz w:val="20"/>
                <w:szCs w:val="20"/>
              </w:rPr>
              <w:t>880</w:t>
            </w:r>
            <w:r w:rsidRPr="00815134">
              <w:rPr>
                <w:rFonts w:ascii="Arial Black" w:hAnsi="Arial Black" w:cs="Arial"/>
                <w:sz w:val="20"/>
                <w:szCs w:val="20"/>
              </w:rPr>
              <w:t xml:space="preserve"> 0</w:t>
            </w:r>
            <w:r>
              <w:rPr>
                <w:rFonts w:ascii="Arial Black" w:hAnsi="Arial Black" w:cs="Arial"/>
                <w:sz w:val="20"/>
                <w:szCs w:val="20"/>
              </w:rPr>
              <w:t>9</w:t>
            </w:r>
            <w:r w:rsidRPr="00815134">
              <w:rPr>
                <w:rFonts w:ascii="Arial Black" w:hAnsi="Arial Black" w:cs="Arial"/>
                <w:sz w:val="20"/>
                <w:szCs w:val="20"/>
              </w:rPr>
              <w:t>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7982FF2" w14:textId="77777777" w:rsidR="005F5576" w:rsidRPr="000F30F7" w:rsidRDefault="005F5576" w:rsidP="004344A5">
            <w:pPr>
              <w:rPr>
                <w:rFonts w:ascii="Arial Black" w:hAnsi="Arial Black" w:cs="Arial"/>
                <w:sz w:val="20"/>
                <w:szCs w:val="20"/>
                <w:lang w:val="en-US"/>
              </w:rPr>
            </w:pPr>
            <w:r w:rsidRPr="000F30F7">
              <w:rPr>
                <w:rFonts w:ascii="Arial Black" w:hAnsi="Arial Black" w:cs="Arial"/>
                <w:bCs/>
                <w:sz w:val="20"/>
                <w:szCs w:val="20"/>
                <w:lang w:val="en-US"/>
              </w:rPr>
              <w:t>PremiumLine Laveur d’yeux anti-gel et à vidange automatique, actionnement via robinet à billes à 3 voies, pour montage mural</w:t>
            </w:r>
          </w:p>
        </w:tc>
      </w:tr>
      <w:tr w:rsidR="005F5576" w:rsidRPr="00815134" w14:paraId="5C917393" w14:textId="77777777" w:rsidTr="004344A5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856EF98" w14:textId="77777777" w:rsidR="00B93FAE" w:rsidRPr="00D40EDC" w:rsidRDefault="00B93FAE" w:rsidP="00B93FAE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proofErr w:type="spellStart"/>
            <w:r w:rsidRPr="00D40EDC">
              <w:rPr>
                <w:rFonts w:ascii="Arial" w:hAnsi="Arial" w:cs="Arial"/>
                <w:bCs/>
                <w:sz w:val="18"/>
                <w:szCs w:val="18"/>
                <w:lang w:val="en-GB"/>
              </w:rPr>
              <w:t>PremiumLine</w:t>
            </w:r>
            <w:proofErr w:type="spellEnd"/>
            <w:r w:rsidRPr="00D40EDC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40EDC">
              <w:rPr>
                <w:rFonts w:ascii="Arial" w:hAnsi="Arial" w:cs="Arial"/>
                <w:bCs/>
                <w:sz w:val="18"/>
                <w:szCs w:val="18"/>
                <w:lang w:val="en-GB"/>
              </w:rPr>
              <w:t>Laveur</w:t>
            </w:r>
            <w:proofErr w:type="spellEnd"/>
            <w:r w:rsidRPr="00D40EDC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40EDC">
              <w:rPr>
                <w:rFonts w:ascii="Arial" w:hAnsi="Arial" w:cs="Arial"/>
                <w:bCs/>
                <w:sz w:val="18"/>
                <w:szCs w:val="18"/>
                <w:lang w:val="en-GB"/>
              </w:rPr>
              <w:t>d’yeux</w:t>
            </w:r>
            <w:proofErr w:type="spellEnd"/>
            <w:r w:rsidRPr="00D40EDC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anti-gel et à vidange automatique, actionnement via robinet à billes à 3 voies, pour montage mural</w:t>
            </w:r>
          </w:p>
          <w:p w14:paraId="1A3286F1" w14:textId="77777777" w:rsidR="00B93FAE" w:rsidRPr="00D40EDC" w:rsidRDefault="00B93FAE" w:rsidP="00B93FAE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D40EDC">
              <w:rPr>
                <w:rFonts w:ascii="Arial" w:hAnsi="Arial" w:cs="Arial"/>
                <w:bCs/>
                <w:sz w:val="18"/>
                <w:szCs w:val="18"/>
                <w:lang w:val="en-GB"/>
              </w:rPr>
              <w:t>- robinet à billes à 3 voies 3/4" en laiton, permettant une vidange automatique vers le bas de la douche à l’arrêt, raccord d’eau F 3/4"</w:t>
            </w:r>
          </w:p>
          <w:p w14:paraId="1F6F9489" w14:textId="77777777" w:rsidR="00B93FAE" w:rsidRPr="00D40EDC" w:rsidRDefault="00B93FAE" w:rsidP="00B93FAE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D40EDC">
              <w:rPr>
                <w:rFonts w:ascii="Arial" w:hAnsi="Arial" w:cs="Arial"/>
                <w:bCs/>
                <w:sz w:val="18"/>
                <w:szCs w:val="18"/>
                <w:lang w:val="en-GB"/>
              </w:rPr>
              <w:t>- extension de tige, longueur standard 800 mm, peut être raccourcie à la longueur appropriée sur site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, </w:t>
            </w:r>
            <w:r w:rsidRPr="00623CCF">
              <w:rPr>
                <w:rFonts w:ascii="Arial" w:hAnsi="Arial" w:cs="Arial"/>
                <w:bCs/>
                <w:sz w:val="18"/>
                <w:szCs w:val="18"/>
                <w:lang w:val="en-GB"/>
              </w:rPr>
              <w:t>y compris rosace coulissante en acier inoxydable pour couvrir le raccord d'installation</w:t>
            </w:r>
          </w:p>
          <w:p w14:paraId="16A1FC1A" w14:textId="77777777" w:rsidR="00B93FAE" w:rsidRDefault="00B93FAE" w:rsidP="00B93FAE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D40EDC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- </w:t>
            </w:r>
            <w:r w:rsidRPr="00B47EC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poignée à levier de serrage réglable en plastique, blocable avec outil, orange, longueur totale 110 mm </w:t>
            </w:r>
          </w:p>
          <w:p w14:paraId="5F512AFD" w14:textId="77777777" w:rsidR="00B93FAE" w:rsidRPr="00D40EDC" w:rsidRDefault="00B93FAE" w:rsidP="00B93FAE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- a</w:t>
            </w:r>
            <w:r w:rsidRPr="00B47ECF">
              <w:rPr>
                <w:rFonts w:ascii="Arial" w:hAnsi="Arial" w:cs="Arial"/>
                <w:bCs/>
                <w:sz w:val="18"/>
                <w:szCs w:val="18"/>
                <w:lang w:val="en-GB"/>
              </w:rPr>
              <w:t>ctionnement par levier pivotant, angle d'ouverture 90°, fermeture non automatique</w:t>
            </w:r>
          </w:p>
          <w:p w14:paraId="47EB18EE" w14:textId="77777777" w:rsidR="00B93FAE" w:rsidRPr="00D40EDC" w:rsidRDefault="00B93FAE" w:rsidP="00B93FAE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D40EDC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- 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t</w:t>
            </w:r>
            <w:r w:rsidRPr="00F46A70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ube de raccordement 3/4 pouce en acier inoxydable, poli, longueur 120 mm, entrée d'eau </w:t>
            </w:r>
            <w:r w:rsidRPr="00D40EDC">
              <w:rPr>
                <w:rFonts w:ascii="Arial" w:hAnsi="Arial" w:cs="Arial"/>
                <w:bCs/>
                <w:sz w:val="18"/>
                <w:szCs w:val="18"/>
                <w:lang w:val="en-GB"/>
              </w:rPr>
              <w:t>F 3/4"</w:t>
            </w:r>
            <w:r w:rsidRPr="00F46A70">
              <w:rPr>
                <w:rFonts w:ascii="Arial" w:hAnsi="Arial" w:cs="Arial"/>
                <w:bCs/>
                <w:sz w:val="18"/>
                <w:szCs w:val="18"/>
                <w:lang w:val="en-GB"/>
              </w:rPr>
              <w:t>, par l'arrière à travers le mur</w:t>
            </w:r>
          </w:p>
          <w:p w14:paraId="21284751" w14:textId="77777777" w:rsidR="00B93FAE" w:rsidRPr="00D40EDC" w:rsidRDefault="00B93FAE" w:rsidP="00B93FAE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D40EDC">
              <w:rPr>
                <w:rFonts w:ascii="Arial" w:hAnsi="Arial" w:cs="Arial"/>
                <w:bCs/>
                <w:sz w:val="18"/>
                <w:szCs w:val="18"/>
                <w:lang w:val="en-GB"/>
              </w:rPr>
              <w:t>- régulateur de débit automatique intégré 14 litres/minute pour un motif de jet normalisé avec une plage de fonctionnement prédéterminée de 1,5 à 5 bars de pression d'écoulement</w:t>
            </w:r>
          </w:p>
          <w:p w14:paraId="2144B4A3" w14:textId="77777777" w:rsidR="00B93FAE" w:rsidRDefault="00B93FAE" w:rsidP="00B93FAE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D40EDC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- têtes d’aspersion </w:t>
            </w:r>
            <w:r w:rsidRPr="00324939">
              <w:rPr>
                <w:rFonts w:ascii="Arial" w:hAnsi="Arial" w:cs="Arial"/>
                <w:bCs/>
                <w:sz w:val="18"/>
                <w:szCs w:val="18"/>
                <w:lang w:val="en-GB"/>
              </w:rPr>
              <w:t>haute performance en acier inoxydable, polies, coudées à 45°, avec plaque de pulvérisation en plastique, peu d'entartrage, y compris protection en caoutchouc et couvercle anti-poussière étanche avec mécanisme à clapet, monté sur fourche de distribution</w:t>
            </w:r>
          </w:p>
          <w:p w14:paraId="63D28C42" w14:textId="77777777" w:rsidR="00B93FAE" w:rsidRDefault="00B93FAE" w:rsidP="00B93FAE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- </w:t>
            </w:r>
            <w:r w:rsidRPr="00623CC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rosace coulissante en acier inoxydable pour couvrir le raccord d'installation </w:t>
            </w:r>
          </w:p>
          <w:p w14:paraId="1F5B9EEA" w14:textId="77777777" w:rsidR="00B93FAE" w:rsidRDefault="00B93FAE" w:rsidP="00B93FAE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D40EDC">
              <w:rPr>
                <w:rFonts w:ascii="Arial" w:hAnsi="Arial" w:cs="Arial"/>
                <w:bCs/>
                <w:sz w:val="18"/>
                <w:szCs w:val="18"/>
                <w:lang w:val="en-GB"/>
              </w:rPr>
              <w:t>- Panneau pour douchettes lave-yeux selon EN ISO 7010 et ASR A1.3, film PVC autocollant, dimensions 100 x 100 mm, largeur de détection 10 mètres</w:t>
            </w:r>
          </w:p>
          <w:p w14:paraId="18EC2FCE" w14:textId="77777777" w:rsidR="00B93FAE" w:rsidRPr="00D40EDC" w:rsidRDefault="00B93FAE" w:rsidP="00B93FAE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- </w:t>
            </w:r>
            <w:r w:rsidRPr="00D40EDC">
              <w:rPr>
                <w:rFonts w:ascii="Arial" w:hAnsi="Arial" w:cs="Arial"/>
                <w:bCs/>
                <w:sz w:val="18"/>
                <w:szCs w:val="18"/>
                <w:lang w:val="en-GB"/>
              </w:rPr>
              <w:t>Panneau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Pr="00A722CA">
              <w:rPr>
                <w:rFonts w:ascii="Arial" w:hAnsi="Arial" w:cs="Arial"/>
                <w:bCs/>
                <w:sz w:val="18"/>
                <w:szCs w:val="18"/>
                <w:lang w:val="en-GB"/>
              </w:rPr>
              <w:t>"OPEN" pour une utilisation sans confusion possible en cas d'urgence, orange, photoluminescent selon DIN 67510</w:t>
            </w:r>
          </w:p>
          <w:p w14:paraId="37F2BF8A" w14:textId="77777777" w:rsidR="00B93FAE" w:rsidRPr="0037602E" w:rsidRDefault="00B93FAE" w:rsidP="00B93FA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7602E">
              <w:rPr>
                <w:rFonts w:ascii="Arial" w:hAnsi="Arial" w:cs="Arial"/>
                <w:bCs/>
                <w:sz w:val="18"/>
                <w:szCs w:val="18"/>
              </w:rPr>
              <w:t>- Hauteur de montage 900 mm (± 200 mm)</w:t>
            </w:r>
          </w:p>
          <w:p w14:paraId="76AAD278" w14:textId="77777777" w:rsidR="00B93FAE" w:rsidRPr="0037602E" w:rsidRDefault="00B93FAE" w:rsidP="00B93FA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7602E">
              <w:rPr>
                <w:rFonts w:ascii="Arial" w:hAnsi="Arial" w:cs="Arial"/>
                <w:bCs/>
                <w:sz w:val="18"/>
                <w:szCs w:val="18"/>
              </w:rPr>
              <w:t>- selon BGI/GUV-I 850-0, DIN 1988 et EN 1717</w:t>
            </w:r>
          </w:p>
          <w:p w14:paraId="12592E6C" w14:textId="77777777" w:rsidR="005F5576" w:rsidRDefault="00B93FAE" w:rsidP="00B93FAE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D40EDC">
              <w:rPr>
                <w:rFonts w:ascii="Arial" w:hAnsi="Arial" w:cs="Arial"/>
                <w:bCs/>
                <w:sz w:val="18"/>
                <w:szCs w:val="18"/>
                <w:lang w:val="en-GB"/>
              </w:rPr>
              <w:t>- selon ANSI Z358.1-2014 et NF EN 15154-2:2006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 w:rsidRPr="0037602E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Marque : B-SAFETY ou équivalent</w:t>
            </w:r>
            <w:r w:rsidRPr="0037602E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br/>
              <w:t>Numéro d'article :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 xml:space="preserve"> BR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880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 xml:space="preserve"> 0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95</w:t>
            </w:r>
          </w:p>
          <w:p w14:paraId="02569D36" w14:textId="77777777" w:rsidR="00B93FAE" w:rsidRPr="000F30F7" w:rsidRDefault="00B93FAE" w:rsidP="00B93FAE">
            <w:pPr>
              <w:rPr>
                <w:rFonts w:ascii="Arial" w:hAnsi="Arial" w:cs="Arial"/>
                <w:bCs/>
                <w:sz w:val="18"/>
                <w:lang w:val="en-US"/>
              </w:rPr>
            </w:pPr>
          </w:p>
          <w:p w14:paraId="4FD9C807" w14:textId="77777777" w:rsidR="005F5576" w:rsidRPr="000F30F7" w:rsidRDefault="005F5576" w:rsidP="004344A5">
            <w:pPr>
              <w:rPr>
                <w:rFonts w:ascii="Arial" w:hAnsi="Arial" w:cs="Arial"/>
                <w:b/>
                <w:bCs/>
                <w:sz w:val="18"/>
                <w:u w:val="single"/>
                <w:lang w:val="en-US"/>
              </w:rPr>
            </w:pPr>
            <w:r w:rsidRPr="000F30F7">
              <w:rPr>
                <w:rFonts w:ascii="Arial" w:hAnsi="Arial" w:cs="Arial"/>
                <w:b/>
                <w:bCs/>
                <w:sz w:val="18"/>
                <w:u w:val="single"/>
                <w:lang w:val="en-US"/>
              </w:rPr>
              <w:t>Caractéristiques techniques</w:t>
            </w:r>
          </w:p>
          <w:p w14:paraId="70DBA336" w14:textId="77777777" w:rsidR="005F5576" w:rsidRPr="000F30F7" w:rsidRDefault="005F5576" w:rsidP="004344A5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0F30F7">
              <w:rPr>
                <w:rFonts w:ascii="Arial" w:hAnsi="Arial" w:cs="Arial"/>
                <w:bCs/>
                <w:sz w:val="18"/>
                <w:lang w:val="en-US"/>
              </w:rPr>
              <w:t>Pression de débit minimale : 1,5 bar</w:t>
            </w:r>
          </w:p>
          <w:p w14:paraId="35114A53" w14:textId="77777777" w:rsidR="005F5576" w:rsidRPr="000F30F7" w:rsidRDefault="005F5576" w:rsidP="004344A5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0F30F7">
              <w:rPr>
                <w:rFonts w:ascii="Arial" w:hAnsi="Arial" w:cs="Arial"/>
                <w:bCs/>
                <w:sz w:val="18"/>
                <w:lang w:val="en-US"/>
              </w:rPr>
              <w:t>Pression de service : 1,5 à 5 bar</w:t>
            </w:r>
          </w:p>
          <w:p w14:paraId="735D27CB" w14:textId="77777777" w:rsidR="005F5576" w:rsidRPr="000F30F7" w:rsidRDefault="005F5576" w:rsidP="004344A5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0F30F7">
              <w:rPr>
                <w:rFonts w:ascii="Arial" w:hAnsi="Arial" w:cs="Arial"/>
                <w:bCs/>
                <w:sz w:val="18"/>
                <w:lang w:val="en-US"/>
              </w:rPr>
              <w:t>Débit : 14 litres/min</w:t>
            </w:r>
          </w:p>
          <w:p w14:paraId="4A1EBCA9" w14:textId="77777777" w:rsidR="005F5576" w:rsidRDefault="005F5576" w:rsidP="004344A5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Raccord </w:t>
            </w:r>
            <w:proofErr w:type="spellStart"/>
            <w:r>
              <w:rPr>
                <w:rFonts w:ascii="Arial" w:hAnsi="Arial" w:cs="Arial"/>
                <w:bCs/>
                <w:sz w:val="18"/>
              </w:rPr>
              <w:t>d’eau</w:t>
            </w:r>
            <w:proofErr w:type="spellEnd"/>
            <w:r>
              <w:rPr>
                <w:rFonts w:ascii="Arial" w:hAnsi="Arial" w:cs="Arial"/>
                <w:bCs/>
                <w:sz w:val="18"/>
              </w:rPr>
              <w:t xml:space="preserve"> : </w:t>
            </w:r>
            <w:r w:rsidRPr="001B0512">
              <w:rPr>
                <w:rFonts w:ascii="Arial" w:hAnsi="Arial" w:cs="Arial"/>
                <w:bCs/>
                <w:sz w:val="18"/>
              </w:rPr>
              <w:t>F 3/4"</w:t>
            </w:r>
          </w:p>
          <w:p w14:paraId="52D1ACC7" w14:textId="77777777" w:rsidR="005B6C41" w:rsidRPr="005B6C41" w:rsidRDefault="005B6C41" w:rsidP="005B6C41">
            <w:pPr>
              <w:rPr>
                <w:rFonts w:ascii="Arial" w:hAnsi="Arial" w:cs="Arial"/>
                <w:bCs/>
                <w:sz w:val="18"/>
              </w:rPr>
            </w:pPr>
            <w:proofErr w:type="spellStart"/>
            <w:r w:rsidRPr="005B6C41">
              <w:rPr>
                <w:rFonts w:ascii="Arial" w:hAnsi="Arial" w:cs="Arial"/>
                <w:bCs/>
                <w:sz w:val="18"/>
              </w:rPr>
              <w:t>Laveur</w:t>
            </w:r>
            <w:proofErr w:type="spellEnd"/>
            <w:r w:rsidRPr="005B6C41">
              <w:rPr>
                <w:rFonts w:ascii="Arial" w:hAnsi="Arial" w:cs="Arial"/>
                <w:bCs/>
                <w:sz w:val="18"/>
              </w:rPr>
              <w:t xml:space="preserve"> </w:t>
            </w:r>
            <w:proofErr w:type="spellStart"/>
            <w:r w:rsidRPr="005B6C41">
              <w:rPr>
                <w:rFonts w:ascii="Arial" w:hAnsi="Arial" w:cs="Arial"/>
                <w:bCs/>
                <w:sz w:val="18"/>
              </w:rPr>
              <w:t>d’yeux</w:t>
            </w:r>
            <w:proofErr w:type="spellEnd"/>
            <w:r w:rsidRPr="005B6C41">
              <w:rPr>
                <w:rFonts w:ascii="Arial" w:hAnsi="Arial" w:cs="Arial"/>
                <w:bCs/>
                <w:sz w:val="18"/>
              </w:rPr>
              <w:t xml:space="preserve"> </w:t>
            </w:r>
            <w:proofErr w:type="spellStart"/>
            <w:r w:rsidRPr="005B6C41">
              <w:rPr>
                <w:rFonts w:ascii="Arial" w:hAnsi="Arial" w:cs="Arial"/>
                <w:bCs/>
                <w:sz w:val="18"/>
              </w:rPr>
              <w:t>dimensions</w:t>
            </w:r>
            <w:proofErr w:type="spellEnd"/>
            <w:r w:rsidRPr="005B6C41">
              <w:rPr>
                <w:rFonts w:ascii="Arial" w:hAnsi="Arial" w:cs="Arial"/>
                <w:bCs/>
                <w:sz w:val="18"/>
              </w:rPr>
              <w:t xml:space="preserve"> (H x L x P) : 120 x 140 x 250 mm</w:t>
            </w:r>
          </w:p>
          <w:p w14:paraId="57CC8830" w14:textId="50DE1EEA" w:rsidR="005B6C41" w:rsidRPr="00BC6E84" w:rsidRDefault="005B6C41" w:rsidP="005B6C41">
            <w:pPr>
              <w:rPr>
                <w:rFonts w:ascii="Arial" w:hAnsi="Arial" w:cs="Arial"/>
                <w:bCs/>
                <w:sz w:val="18"/>
              </w:rPr>
            </w:pPr>
            <w:proofErr w:type="spellStart"/>
            <w:r w:rsidRPr="005B6C41">
              <w:rPr>
                <w:rFonts w:ascii="Arial" w:hAnsi="Arial" w:cs="Arial"/>
                <w:bCs/>
                <w:sz w:val="18"/>
              </w:rPr>
              <w:t>Levier</w:t>
            </w:r>
            <w:proofErr w:type="spellEnd"/>
            <w:r w:rsidRPr="005B6C41">
              <w:rPr>
                <w:rFonts w:ascii="Arial" w:hAnsi="Arial" w:cs="Arial"/>
                <w:bCs/>
                <w:sz w:val="18"/>
              </w:rPr>
              <w:t xml:space="preserve"> </w:t>
            </w:r>
            <w:proofErr w:type="spellStart"/>
            <w:r w:rsidRPr="005B6C41">
              <w:rPr>
                <w:rFonts w:ascii="Arial" w:hAnsi="Arial" w:cs="Arial"/>
                <w:bCs/>
                <w:sz w:val="18"/>
              </w:rPr>
              <w:t>pivotant</w:t>
            </w:r>
            <w:proofErr w:type="spellEnd"/>
            <w:r w:rsidRPr="005B6C41">
              <w:rPr>
                <w:rFonts w:ascii="Arial" w:hAnsi="Arial" w:cs="Arial"/>
                <w:bCs/>
                <w:sz w:val="18"/>
              </w:rPr>
              <w:t xml:space="preserve"> </w:t>
            </w:r>
            <w:proofErr w:type="spellStart"/>
            <w:r w:rsidRPr="005B6C41">
              <w:rPr>
                <w:rFonts w:ascii="Arial" w:hAnsi="Arial" w:cs="Arial"/>
                <w:bCs/>
                <w:sz w:val="18"/>
              </w:rPr>
              <w:t>dimensions</w:t>
            </w:r>
            <w:proofErr w:type="spellEnd"/>
            <w:r w:rsidRPr="005B6C41">
              <w:rPr>
                <w:rFonts w:ascii="Arial" w:hAnsi="Arial" w:cs="Arial"/>
                <w:bCs/>
                <w:sz w:val="18"/>
              </w:rPr>
              <w:t xml:space="preserve"> (H x L x P) : 130 x 65 x 95 mm</w:t>
            </w:r>
          </w:p>
        </w:tc>
      </w:tr>
    </w:tbl>
    <w:p w14:paraId="530BBBF2" w14:textId="77777777" w:rsidR="00653170" w:rsidRDefault="00653170" w:rsidP="00204FC5">
      <w:pPr>
        <w:rPr>
          <w:rFonts w:ascii="Arial" w:hAnsi="Arial" w:cs="Arial"/>
          <w:sz w:val="18"/>
          <w:szCs w:val="18"/>
        </w:rPr>
      </w:pPr>
    </w:p>
    <w:sectPr w:rsidR="00653170" w:rsidSect="006B55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03EED" w14:textId="77777777" w:rsidR="00AE5D5E" w:rsidRDefault="00AE5D5E" w:rsidP="00323468">
      <w:r>
        <w:separator/>
      </w:r>
    </w:p>
  </w:endnote>
  <w:endnote w:type="continuationSeparator" w:id="0">
    <w:p w14:paraId="0551F840" w14:textId="77777777" w:rsidR="00AE5D5E" w:rsidRDefault="00AE5D5E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01EB4" w14:textId="77777777" w:rsidR="00760C75" w:rsidRDefault="00760C7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BC583" w14:textId="77777777" w:rsidR="007C35F7" w:rsidRDefault="007C35F7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5F5576">
      <w:rPr>
        <w:rFonts w:ascii="Arial" w:hAnsi="Arial" w:cs="Arial"/>
        <w:sz w:val="18"/>
        <w:szCs w:val="18"/>
      </w:rPr>
      <w:t>page</w:t>
    </w:r>
    <w:r w:rsidR="005F5576" w:rsidRPr="00733D4E">
      <w:rPr>
        <w:rFonts w:ascii="Arial" w:hAnsi="Arial" w:cs="Arial"/>
        <w:sz w:val="18"/>
        <w:szCs w:val="18"/>
      </w:rPr>
      <w:t xml:space="preserve"> </w:t>
    </w:r>
    <w:r w:rsidR="005F5576" w:rsidRPr="00733D4E">
      <w:rPr>
        <w:rFonts w:ascii="Arial" w:hAnsi="Arial" w:cs="Arial"/>
        <w:sz w:val="18"/>
        <w:szCs w:val="18"/>
      </w:rPr>
      <w:fldChar w:fldCharType="begin"/>
    </w:r>
    <w:r w:rsidR="005F5576" w:rsidRPr="00733D4E">
      <w:rPr>
        <w:rFonts w:ascii="Arial" w:hAnsi="Arial" w:cs="Arial"/>
        <w:sz w:val="18"/>
        <w:szCs w:val="18"/>
      </w:rPr>
      <w:instrText xml:space="preserve"> </w:instrText>
    </w:r>
    <w:r w:rsidR="005F5576">
      <w:rPr>
        <w:rFonts w:ascii="Arial" w:hAnsi="Arial" w:cs="Arial"/>
        <w:sz w:val="18"/>
        <w:szCs w:val="18"/>
      </w:rPr>
      <w:instrText>PAGE</w:instrText>
    </w:r>
    <w:r w:rsidR="005F5576" w:rsidRPr="00733D4E">
      <w:rPr>
        <w:rFonts w:ascii="Arial" w:hAnsi="Arial" w:cs="Arial"/>
        <w:sz w:val="18"/>
        <w:szCs w:val="18"/>
      </w:rPr>
      <w:instrText xml:space="preserve"> </w:instrText>
    </w:r>
    <w:r w:rsidR="005F5576" w:rsidRPr="00733D4E">
      <w:rPr>
        <w:rFonts w:ascii="Arial" w:hAnsi="Arial" w:cs="Arial"/>
        <w:sz w:val="18"/>
        <w:szCs w:val="18"/>
      </w:rPr>
      <w:fldChar w:fldCharType="separate"/>
    </w:r>
    <w:r w:rsidR="00B93FAE">
      <w:rPr>
        <w:rFonts w:ascii="Arial" w:hAnsi="Arial" w:cs="Arial"/>
        <w:noProof/>
        <w:sz w:val="18"/>
        <w:szCs w:val="18"/>
      </w:rPr>
      <w:t>1</w:t>
    </w:r>
    <w:r w:rsidR="005F5576" w:rsidRPr="00733D4E">
      <w:rPr>
        <w:rFonts w:ascii="Arial" w:hAnsi="Arial" w:cs="Arial"/>
        <w:sz w:val="18"/>
        <w:szCs w:val="18"/>
      </w:rPr>
      <w:fldChar w:fldCharType="end"/>
    </w:r>
    <w:r w:rsidR="005F5576" w:rsidRPr="00733D4E">
      <w:rPr>
        <w:rFonts w:ascii="Arial" w:hAnsi="Arial" w:cs="Arial"/>
        <w:sz w:val="18"/>
        <w:szCs w:val="18"/>
      </w:rPr>
      <w:t xml:space="preserve"> </w:t>
    </w:r>
    <w:r w:rsidR="005F5576">
      <w:rPr>
        <w:rFonts w:ascii="Arial" w:hAnsi="Arial" w:cs="Arial"/>
        <w:sz w:val="18"/>
        <w:szCs w:val="18"/>
      </w:rPr>
      <w:t>de</w:t>
    </w:r>
    <w:r w:rsidR="005F5576" w:rsidRPr="00733D4E">
      <w:rPr>
        <w:rFonts w:ascii="Arial" w:hAnsi="Arial" w:cs="Arial"/>
        <w:sz w:val="18"/>
        <w:szCs w:val="18"/>
      </w:rPr>
      <w:t xml:space="preserve"> </w:t>
    </w:r>
    <w:r w:rsidR="005F5576" w:rsidRPr="00733D4E">
      <w:rPr>
        <w:rFonts w:ascii="Arial" w:hAnsi="Arial" w:cs="Arial"/>
        <w:sz w:val="18"/>
        <w:szCs w:val="18"/>
      </w:rPr>
      <w:fldChar w:fldCharType="begin"/>
    </w:r>
    <w:r w:rsidR="005F5576" w:rsidRPr="00733D4E">
      <w:rPr>
        <w:rFonts w:ascii="Arial" w:hAnsi="Arial" w:cs="Arial"/>
        <w:sz w:val="18"/>
        <w:szCs w:val="18"/>
      </w:rPr>
      <w:instrText xml:space="preserve"> </w:instrText>
    </w:r>
    <w:r w:rsidR="005F5576">
      <w:rPr>
        <w:rFonts w:ascii="Arial" w:hAnsi="Arial" w:cs="Arial"/>
        <w:sz w:val="18"/>
        <w:szCs w:val="18"/>
      </w:rPr>
      <w:instrText>NUMPAGES</w:instrText>
    </w:r>
    <w:r w:rsidR="005F5576" w:rsidRPr="00733D4E">
      <w:rPr>
        <w:rFonts w:ascii="Arial" w:hAnsi="Arial" w:cs="Arial"/>
        <w:sz w:val="18"/>
        <w:szCs w:val="18"/>
      </w:rPr>
      <w:instrText xml:space="preserve"> </w:instrText>
    </w:r>
    <w:r w:rsidR="005F5576" w:rsidRPr="00733D4E">
      <w:rPr>
        <w:rFonts w:ascii="Arial" w:hAnsi="Arial" w:cs="Arial"/>
        <w:sz w:val="18"/>
        <w:szCs w:val="18"/>
      </w:rPr>
      <w:fldChar w:fldCharType="separate"/>
    </w:r>
    <w:r w:rsidR="00B93FAE">
      <w:rPr>
        <w:rFonts w:ascii="Arial" w:hAnsi="Arial" w:cs="Arial"/>
        <w:noProof/>
        <w:sz w:val="18"/>
        <w:szCs w:val="18"/>
      </w:rPr>
      <w:t>1</w:t>
    </w:r>
    <w:r w:rsidR="005F5576" w:rsidRPr="00733D4E">
      <w:rPr>
        <w:rFonts w:ascii="Arial" w:hAnsi="Arial" w:cs="Arial"/>
        <w:sz w:val="18"/>
        <w:szCs w:val="18"/>
      </w:rPr>
      <w:fldChar w:fldCharType="end"/>
    </w:r>
  </w:p>
  <w:p w14:paraId="2DD504DD" w14:textId="77777777" w:rsidR="007C35F7" w:rsidRDefault="007C35F7">
    <w:pPr>
      <w:pStyle w:val="Fuzeile"/>
    </w:pPr>
  </w:p>
  <w:p w14:paraId="602856B1" w14:textId="44DD8E30" w:rsidR="007C35F7" w:rsidRDefault="00760C75">
    <w:pPr>
      <w:pStyle w:val="Fuzeile"/>
    </w:pPr>
    <w:r>
      <w:rPr>
        <w:noProof/>
      </w:rPr>
      <w:drawing>
        <wp:inline distT="0" distB="0" distL="0" distR="0" wp14:anchorId="02A4B0DE" wp14:editId="0321D792">
          <wp:extent cx="7560000" cy="638329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638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FF43F" w14:textId="77777777" w:rsidR="00760C75" w:rsidRDefault="00760C7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A34CD" w14:textId="77777777" w:rsidR="00AE5D5E" w:rsidRDefault="00AE5D5E" w:rsidP="00323468">
      <w:r>
        <w:separator/>
      </w:r>
    </w:p>
  </w:footnote>
  <w:footnote w:type="continuationSeparator" w:id="0">
    <w:p w14:paraId="6386DD5C" w14:textId="77777777" w:rsidR="00AE5D5E" w:rsidRDefault="00AE5D5E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A9BCC" w14:textId="77777777" w:rsidR="00760C75" w:rsidRDefault="00760C7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3EF0C" w14:textId="77777777" w:rsidR="007C35F7" w:rsidRDefault="005F5576">
    <w:pPr>
      <w:pStyle w:val="Kopfzeile"/>
    </w:pPr>
    <w:r>
      <w:rPr>
        <w:noProof/>
      </w:rPr>
      <w:drawing>
        <wp:inline distT="0" distB="0" distL="0" distR="0" wp14:anchorId="3A8EBE3C" wp14:editId="1124D94B">
          <wp:extent cx="7560310" cy="1266400"/>
          <wp:effectExtent l="0" t="0" r="2540" b="0"/>
          <wp:docPr id="3" name="Grafik 3" descr="Kopfzeile-Ausschreibungstexte-15-Frostsichere-Selbstentleerende-Labor-Notduschen_F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zeile-Ausschreibungstexte-15-Frostsichere-Selbstentleerende-Labor-Notduschen_FR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89DE7" w14:textId="77777777" w:rsidR="00760C75" w:rsidRDefault="00760C7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u3Vyy1euY6hxAAi2cqteWt4SbVcHX+gd3B/qqSt5r0IfBtlGRe+vGKc9ba0Ejc8c4AU9ILmC9JUFoVzXKxKopg==" w:salt="Tc3REs3i4UWUcR64sF1rOg==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24CC"/>
    <w:rsid w:val="000028CF"/>
    <w:rsid w:val="000028E9"/>
    <w:rsid w:val="00003FFB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07CED"/>
    <w:rsid w:val="00012C30"/>
    <w:rsid w:val="00014188"/>
    <w:rsid w:val="000154A7"/>
    <w:rsid w:val="00021086"/>
    <w:rsid w:val="000215CB"/>
    <w:rsid w:val="000216F3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507D6"/>
    <w:rsid w:val="00052B5B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80061"/>
    <w:rsid w:val="00081CFC"/>
    <w:rsid w:val="00082267"/>
    <w:rsid w:val="00082B49"/>
    <w:rsid w:val="000849CD"/>
    <w:rsid w:val="00085C97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4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C00C4"/>
    <w:rsid w:val="000C1DB1"/>
    <w:rsid w:val="000C21CF"/>
    <w:rsid w:val="000C25B8"/>
    <w:rsid w:val="000C3617"/>
    <w:rsid w:val="000C38C4"/>
    <w:rsid w:val="000C3FEF"/>
    <w:rsid w:val="000C4762"/>
    <w:rsid w:val="000C5096"/>
    <w:rsid w:val="000C5225"/>
    <w:rsid w:val="000C75C0"/>
    <w:rsid w:val="000C76F4"/>
    <w:rsid w:val="000D03E9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981"/>
    <w:rsid w:val="000F2D97"/>
    <w:rsid w:val="000F30DD"/>
    <w:rsid w:val="000F30F7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9DB"/>
    <w:rsid w:val="00103DBF"/>
    <w:rsid w:val="00104698"/>
    <w:rsid w:val="001049FF"/>
    <w:rsid w:val="00104E56"/>
    <w:rsid w:val="001054A7"/>
    <w:rsid w:val="00105E38"/>
    <w:rsid w:val="00110B0B"/>
    <w:rsid w:val="0011123F"/>
    <w:rsid w:val="001112F9"/>
    <w:rsid w:val="00111E4D"/>
    <w:rsid w:val="001124C0"/>
    <w:rsid w:val="00114950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0E46"/>
    <w:rsid w:val="00131170"/>
    <w:rsid w:val="00131790"/>
    <w:rsid w:val="001319A1"/>
    <w:rsid w:val="00131FB1"/>
    <w:rsid w:val="00133349"/>
    <w:rsid w:val="0013336C"/>
    <w:rsid w:val="00133771"/>
    <w:rsid w:val="00133ECE"/>
    <w:rsid w:val="0013416D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9B7"/>
    <w:rsid w:val="00146BED"/>
    <w:rsid w:val="00147EE1"/>
    <w:rsid w:val="0015076B"/>
    <w:rsid w:val="00152120"/>
    <w:rsid w:val="00154B17"/>
    <w:rsid w:val="001550E6"/>
    <w:rsid w:val="001555FD"/>
    <w:rsid w:val="00155BA8"/>
    <w:rsid w:val="00156B83"/>
    <w:rsid w:val="00160E94"/>
    <w:rsid w:val="00161083"/>
    <w:rsid w:val="00161F9F"/>
    <w:rsid w:val="00162D51"/>
    <w:rsid w:val="00163E3A"/>
    <w:rsid w:val="00164C78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A99"/>
    <w:rsid w:val="00186F0B"/>
    <w:rsid w:val="0018714C"/>
    <w:rsid w:val="00187D7F"/>
    <w:rsid w:val="001942C4"/>
    <w:rsid w:val="0019561C"/>
    <w:rsid w:val="00196C1B"/>
    <w:rsid w:val="00197B16"/>
    <w:rsid w:val="001A27A2"/>
    <w:rsid w:val="001A3735"/>
    <w:rsid w:val="001A4054"/>
    <w:rsid w:val="001A4280"/>
    <w:rsid w:val="001A5568"/>
    <w:rsid w:val="001A5F3A"/>
    <w:rsid w:val="001A6F9B"/>
    <w:rsid w:val="001B012A"/>
    <w:rsid w:val="001B0220"/>
    <w:rsid w:val="001B1638"/>
    <w:rsid w:val="001B3F62"/>
    <w:rsid w:val="001B428A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628"/>
    <w:rsid w:val="001C7698"/>
    <w:rsid w:val="001C7A56"/>
    <w:rsid w:val="001D0221"/>
    <w:rsid w:val="001D12C7"/>
    <w:rsid w:val="001D16F2"/>
    <w:rsid w:val="001D206C"/>
    <w:rsid w:val="001D2436"/>
    <w:rsid w:val="001D26D6"/>
    <w:rsid w:val="001D3C02"/>
    <w:rsid w:val="001D4730"/>
    <w:rsid w:val="001D4893"/>
    <w:rsid w:val="001D5997"/>
    <w:rsid w:val="001D610D"/>
    <w:rsid w:val="001D6115"/>
    <w:rsid w:val="001D637F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3031"/>
    <w:rsid w:val="001F3194"/>
    <w:rsid w:val="001F49D4"/>
    <w:rsid w:val="001F5079"/>
    <w:rsid w:val="001F5132"/>
    <w:rsid w:val="001F5318"/>
    <w:rsid w:val="001F6372"/>
    <w:rsid w:val="001F6386"/>
    <w:rsid w:val="00200CE1"/>
    <w:rsid w:val="0020110C"/>
    <w:rsid w:val="00202ABC"/>
    <w:rsid w:val="00202F77"/>
    <w:rsid w:val="00203608"/>
    <w:rsid w:val="00204BBA"/>
    <w:rsid w:val="00204EBB"/>
    <w:rsid w:val="00204FC5"/>
    <w:rsid w:val="00205408"/>
    <w:rsid w:val="002068BC"/>
    <w:rsid w:val="0021058C"/>
    <w:rsid w:val="0021117D"/>
    <w:rsid w:val="0021159C"/>
    <w:rsid w:val="00213FCB"/>
    <w:rsid w:val="002140F7"/>
    <w:rsid w:val="0021497F"/>
    <w:rsid w:val="00215AE2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30762"/>
    <w:rsid w:val="00232314"/>
    <w:rsid w:val="00232B01"/>
    <w:rsid w:val="00233F40"/>
    <w:rsid w:val="002341AA"/>
    <w:rsid w:val="0023443F"/>
    <w:rsid w:val="00235595"/>
    <w:rsid w:val="0023569A"/>
    <w:rsid w:val="002356E1"/>
    <w:rsid w:val="00235D55"/>
    <w:rsid w:val="00236A2F"/>
    <w:rsid w:val="00236D2A"/>
    <w:rsid w:val="00237DBC"/>
    <w:rsid w:val="00237F23"/>
    <w:rsid w:val="00240720"/>
    <w:rsid w:val="00240CAD"/>
    <w:rsid w:val="00240EB8"/>
    <w:rsid w:val="00240EC6"/>
    <w:rsid w:val="00241CC6"/>
    <w:rsid w:val="0024358E"/>
    <w:rsid w:val="002439C8"/>
    <w:rsid w:val="00245D5B"/>
    <w:rsid w:val="002473D4"/>
    <w:rsid w:val="00247488"/>
    <w:rsid w:val="002478EB"/>
    <w:rsid w:val="00247C80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42E5"/>
    <w:rsid w:val="00264DFB"/>
    <w:rsid w:val="0026547B"/>
    <w:rsid w:val="00265E4F"/>
    <w:rsid w:val="002664DD"/>
    <w:rsid w:val="002665A5"/>
    <w:rsid w:val="002667B2"/>
    <w:rsid w:val="002678E6"/>
    <w:rsid w:val="002737D9"/>
    <w:rsid w:val="00273DF4"/>
    <w:rsid w:val="00274C08"/>
    <w:rsid w:val="00275185"/>
    <w:rsid w:val="002752A4"/>
    <w:rsid w:val="00281659"/>
    <w:rsid w:val="00282FEA"/>
    <w:rsid w:val="00287753"/>
    <w:rsid w:val="00287834"/>
    <w:rsid w:val="00290ACE"/>
    <w:rsid w:val="00290E57"/>
    <w:rsid w:val="002923B6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66A7"/>
    <w:rsid w:val="002B05A6"/>
    <w:rsid w:val="002B0A00"/>
    <w:rsid w:val="002B1647"/>
    <w:rsid w:val="002B1A16"/>
    <w:rsid w:val="002B475E"/>
    <w:rsid w:val="002B5CD9"/>
    <w:rsid w:val="002B5D18"/>
    <w:rsid w:val="002B60DF"/>
    <w:rsid w:val="002B622C"/>
    <w:rsid w:val="002B62E5"/>
    <w:rsid w:val="002B6F11"/>
    <w:rsid w:val="002B7D79"/>
    <w:rsid w:val="002C0EFD"/>
    <w:rsid w:val="002C130E"/>
    <w:rsid w:val="002C1E48"/>
    <w:rsid w:val="002C3070"/>
    <w:rsid w:val="002C38DA"/>
    <w:rsid w:val="002C3D54"/>
    <w:rsid w:val="002C3EF2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78BB"/>
    <w:rsid w:val="002E047D"/>
    <w:rsid w:val="002E089E"/>
    <w:rsid w:val="002E0901"/>
    <w:rsid w:val="002E0EFB"/>
    <w:rsid w:val="002E2B7D"/>
    <w:rsid w:val="002E36F7"/>
    <w:rsid w:val="002E44A6"/>
    <w:rsid w:val="002E4F4B"/>
    <w:rsid w:val="002E554B"/>
    <w:rsid w:val="002E6D52"/>
    <w:rsid w:val="002E6F23"/>
    <w:rsid w:val="002E7FAC"/>
    <w:rsid w:val="002F029A"/>
    <w:rsid w:val="002F0342"/>
    <w:rsid w:val="002F2AD2"/>
    <w:rsid w:val="002F4647"/>
    <w:rsid w:val="002F4C1E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690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2F61"/>
    <w:rsid w:val="00323468"/>
    <w:rsid w:val="00323794"/>
    <w:rsid w:val="003239B7"/>
    <w:rsid w:val="00323E5B"/>
    <w:rsid w:val="00325FA0"/>
    <w:rsid w:val="00326B1C"/>
    <w:rsid w:val="00326E33"/>
    <w:rsid w:val="0032724C"/>
    <w:rsid w:val="00330272"/>
    <w:rsid w:val="0033103C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501EF"/>
    <w:rsid w:val="00350A1B"/>
    <w:rsid w:val="00350E04"/>
    <w:rsid w:val="003518A1"/>
    <w:rsid w:val="00351C32"/>
    <w:rsid w:val="00351C96"/>
    <w:rsid w:val="0035217B"/>
    <w:rsid w:val="00353DE1"/>
    <w:rsid w:val="00353FBB"/>
    <w:rsid w:val="00354CE2"/>
    <w:rsid w:val="00354D09"/>
    <w:rsid w:val="00354F81"/>
    <w:rsid w:val="003551C8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337A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AF3"/>
    <w:rsid w:val="003A7002"/>
    <w:rsid w:val="003A774B"/>
    <w:rsid w:val="003B1641"/>
    <w:rsid w:val="003B20C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AA6"/>
    <w:rsid w:val="003B7C24"/>
    <w:rsid w:val="003C0EA1"/>
    <w:rsid w:val="003C0FC3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3089"/>
    <w:rsid w:val="003F36AC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A9C"/>
    <w:rsid w:val="00403D63"/>
    <w:rsid w:val="004062C9"/>
    <w:rsid w:val="00406427"/>
    <w:rsid w:val="00406E17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41"/>
    <w:rsid w:val="00427894"/>
    <w:rsid w:val="00430D4B"/>
    <w:rsid w:val="004328C5"/>
    <w:rsid w:val="004330BA"/>
    <w:rsid w:val="00434502"/>
    <w:rsid w:val="00434DBD"/>
    <w:rsid w:val="00435A79"/>
    <w:rsid w:val="00435EC6"/>
    <w:rsid w:val="00436124"/>
    <w:rsid w:val="00436A67"/>
    <w:rsid w:val="00436FE8"/>
    <w:rsid w:val="00440052"/>
    <w:rsid w:val="004403CC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7A43"/>
    <w:rsid w:val="004508BC"/>
    <w:rsid w:val="00451D48"/>
    <w:rsid w:val="00452591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6654"/>
    <w:rsid w:val="004777D4"/>
    <w:rsid w:val="00480445"/>
    <w:rsid w:val="00481974"/>
    <w:rsid w:val="00481D29"/>
    <w:rsid w:val="00482A7C"/>
    <w:rsid w:val="0048517E"/>
    <w:rsid w:val="004863F8"/>
    <w:rsid w:val="004868B6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2726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C05E6"/>
    <w:rsid w:val="004C0A61"/>
    <w:rsid w:val="004C0F24"/>
    <w:rsid w:val="004C1E35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BD"/>
    <w:rsid w:val="004D1AF4"/>
    <w:rsid w:val="004D1B7F"/>
    <w:rsid w:val="004D2530"/>
    <w:rsid w:val="004D4179"/>
    <w:rsid w:val="004D4505"/>
    <w:rsid w:val="004D4A87"/>
    <w:rsid w:val="004E08A6"/>
    <w:rsid w:val="004E212B"/>
    <w:rsid w:val="004E28D4"/>
    <w:rsid w:val="004E3746"/>
    <w:rsid w:val="004E539C"/>
    <w:rsid w:val="004E5B07"/>
    <w:rsid w:val="004E5BE8"/>
    <w:rsid w:val="004E73C6"/>
    <w:rsid w:val="004F165F"/>
    <w:rsid w:val="004F2616"/>
    <w:rsid w:val="004F2D49"/>
    <w:rsid w:val="004F3434"/>
    <w:rsid w:val="004F3C0D"/>
    <w:rsid w:val="004F5B6D"/>
    <w:rsid w:val="004F5D72"/>
    <w:rsid w:val="004F7401"/>
    <w:rsid w:val="004F7DFD"/>
    <w:rsid w:val="00500EAF"/>
    <w:rsid w:val="005011D7"/>
    <w:rsid w:val="00501C67"/>
    <w:rsid w:val="00502D25"/>
    <w:rsid w:val="00504542"/>
    <w:rsid w:val="00504BC8"/>
    <w:rsid w:val="00505373"/>
    <w:rsid w:val="00507B70"/>
    <w:rsid w:val="00507D3C"/>
    <w:rsid w:val="0051014E"/>
    <w:rsid w:val="0051099C"/>
    <w:rsid w:val="00511513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1"/>
    <w:rsid w:val="005223DE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57EC"/>
    <w:rsid w:val="00556E87"/>
    <w:rsid w:val="00557291"/>
    <w:rsid w:val="00557D6F"/>
    <w:rsid w:val="00560FDD"/>
    <w:rsid w:val="005623DC"/>
    <w:rsid w:val="00563B59"/>
    <w:rsid w:val="005645CB"/>
    <w:rsid w:val="00566A1D"/>
    <w:rsid w:val="00566CA2"/>
    <w:rsid w:val="005670D3"/>
    <w:rsid w:val="00567885"/>
    <w:rsid w:val="00570B2A"/>
    <w:rsid w:val="005765B5"/>
    <w:rsid w:val="005769BF"/>
    <w:rsid w:val="00576B9C"/>
    <w:rsid w:val="005772C8"/>
    <w:rsid w:val="00577F78"/>
    <w:rsid w:val="00577FC1"/>
    <w:rsid w:val="0058077F"/>
    <w:rsid w:val="00580F86"/>
    <w:rsid w:val="00581E29"/>
    <w:rsid w:val="005821C5"/>
    <w:rsid w:val="0058225B"/>
    <w:rsid w:val="00582E61"/>
    <w:rsid w:val="0058308E"/>
    <w:rsid w:val="00583553"/>
    <w:rsid w:val="005844F3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FE5"/>
    <w:rsid w:val="005A18CA"/>
    <w:rsid w:val="005A319F"/>
    <w:rsid w:val="005A3349"/>
    <w:rsid w:val="005A33AD"/>
    <w:rsid w:val="005A418C"/>
    <w:rsid w:val="005A57B0"/>
    <w:rsid w:val="005A5F2D"/>
    <w:rsid w:val="005A712C"/>
    <w:rsid w:val="005A7CA1"/>
    <w:rsid w:val="005B0576"/>
    <w:rsid w:val="005B161E"/>
    <w:rsid w:val="005B1926"/>
    <w:rsid w:val="005B6167"/>
    <w:rsid w:val="005B6BB9"/>
    <w:rsid w:val="005B6C41"/>
    <w:rsid w:val="005B7939"/>
    <w:rsid w:val="005C0708"/>
    <w:rsid w:val="005C14C8"/>
    <w:rsid w:val="005C1B89"/>
    <w:rsid w:val="005C1C64"/>
    <w:rsid w:val="005C1F03"/>
    <w:rsid w:val="005C3932"/>
    <w:rsid w:val="005C39A6"/>
    <w:rsid w:val="005C39C7"/>
    <w:rsid w:val="005C3D24"/>
    <w:rsid w:val="005C518B"/>
    <w:rsid w:val="005C5283"/>
    <w:rsid w:val="005C5359"/>
    <w:rsid w:val="005D00DF"/>
    <w:rsid w:val="005D08EE"/>
    <w:rsid w:val="005D1127"/>
    <w:rsid w:val="005D168E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576"/>
    <w:rsid w:val="005F5889"/>
    <w:rsid w:val="005F5B22"/>
    <w:rsid w:val="005F78F2"/>
    <w:rsid w:val="00600158"/>
    <w:rsid w:val="0060275B"/>
    <w:rsid w:val="00603126"/>
    <w:rsid w:val="006052CC"/>
    <w:rsid w:val="00605B70"/>
    <w:rsid w:val="00606393"/>
    <w:rsid w:val="006065C0"/>
    <w:rsid w:val="006077DF"/>
    <w:rsid w:val="0060795E"/>
    <w:rsid w:val="006079EB"/>
    <w:rsid w:val="00607B6E"/>
    <w:rsid w:val="0061094B"/>
    <w:rsid w:val="00610C5B"/>
    <w:rsid w:val="00610FC2"/>
    <w:rsid w:val="0061165C"/>
    <w:rsid w:val="006119F0"/>
    <w:rsid w:val="00611D27"/>
    <w:rsid w:val="00612957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79A3"/>
    <w:rsid w:val="00627A35"/>
    <w:rsid w:val="006310DE"/>
    <w:rsid w:val="00632DF4"/>
    <w:rsid w:val="0063395B"/>
    <w:rsid w:val="00634E8E"/>
    <w:rsid w:val="006357F8"/>
    <w:rsid w:val="00635E68"/>
    <w:rsid w:val="00635F97"/>
    <w:rsid w:val="00636566"/>
    <w:rsid w:val="00636715"/>
    <w:rsid w:val="00636851"/>
    <w:rsid w:val="006370E3"/>
    <w:rsid w:val="00637739"/>
    <w:rsid w:val="0064049B"/>
    <w:rsid w:val="0064111E"/>
    <w:rsid w:val="00641155"/>
    <w:rsid w:val="00641BBC"/>
    <w:rsid w:val="00643EAA"/>
    <w:rsid w:val="00646215"/>
    <w:rsid w:val="0064650E"/>
    <w:rsid w:val="006469A4"/>
    <w:rsid w:val="006504F3"/>
    <w:rsid w:val="006515A2"/>
    <w:rsid w:val="00651844"/>
    <w:rsid w:val="00652F19"/>
    <w:rsid w:val="00653170"/>
    <w:rsid w:val="0065462C"/>
    <w:rsid w:val="00654B9B"/>
    <w:rsid w:val="006560AE"/>
    <w:rsid w:val="006605AA"/>
    <w:rsid w:val="00661980"/>
    <w:rsid w:val="00661D5E"/>
    <w:rsid w:val="0066215F"/>
    <w:rsid w:val="0066286B"/>
    <w:rsid w:val="00663954"/>
    <w:rsid w:val="006639D0"/>
    <w:rsid w:val="00664349"/>
    <w:rsid w:val="006653E8"/>
    <w:rsid w:val="006701B6"/>
    <w:rsid w:val="00672AE5"/>
    <w:rsid w:val="006735F0"/>
    <w:rsid w:val="0067407E"/>
    <w:rsid w:val="00674392"/>
    <w:rsid w:val="006750AF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1808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3BD"/>
    <w:rsid w:val="006A14A1"/>
    <w:rsid w:val="006A207C"/>
    <w:rsid w:val="006A2FA6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364B"/>
    <w:rsid w:val="006B44E8"/>
    <w:rsid w:val="006B5529"/>
    <w:rsid w:val="006B69F6"/>
    <w:rsid w:val="006C0614"/>
    <w:rsid w:val="006C1342"/>
    <w:rsid w:val="006C284C"/>
    <w:rsid w:val="006C29D0"/>
    <w:rsid w:val="006C450C"/>
    <w:rsid w:val="006C5D70"/>
    <w:rsid w:val="006C6217"/>
    <w:rsid w:val="006C63B3"/>
    <w:rsid w:val="006C67FD"/>
    <w:rsid w:val="006C7026"/>
    <w:rsid w:val="006C7251"/>
    <w:rsid w:val="006D0BD4"/>
    <w:rsid w:val="006D1B85"/>
    <w:rsid w:val="006D20A1"/>
    <w:rsid w:val="006D4797"/>
    <w:rsid w:val="006D49AC"/>
    <w:rsid w:val="006D4CDD"/>
    <w:rsid w:val="006D51C3"/>
    <w:rsid w:val="006D5DC9"/>
    <w:rsid w:val="006D650A"/>
    <w:rsid w:val="006D767F"/>
    <w:rsid w:val="006E0126"/>
    <w:rsid w:val="006E17D8"/>
    <w:rsid w:val="006E2A32"/>
    <w:rsid w:val="006E30B4"/>
    <w:rsid w:val="006E4A6E"/>
    <w:rsid w:val="006E6A02"/>
    <w:rsid w:val="006F11FF"/>
    <w:rsid w:val="006F2B16"/>
    <w:rsid w:val="006F4626"/>
    <w:rsid w:val="006F4B22"/>
    <w:rsid w:val="006F4E63"/>
    <w:rsid w:val="006F5E51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4DDB"/>
    <w:rsid w:val="00704F2A"/>
    <w:rsid w:val="007054F5"/>
    <w:rsid w:val="00705A7A"/>
    <w:rsid w:val="00705CDD"/>
    <w:rsid w:val="00706709"/>
    <w:rsid w:val="007074A7"/>
    <w:rsid w:val="00707D13"/>
    <w:rsid w:val="00707E4D"/>
    <w:rsid w:val="00711193"/>
    <w:rsid w:val="00711476"/>
    <w:rsid w:val="00711669"/>
    <w:rsid w:val="00711E44"/>
    <w:rsid w:val="00712412"/>
    <w:rsid w:val="00713039"/>
    <w:rsid w:val="0071312B"/>
    <w:rsid w:val="00713C3E"/>
    <w:rsid w:val="00714AF3"/>
    <w:rsid w:val="00717608"/>
    <w:rsid w:val="00717EA8"/>
    <w:rsid w:val="007208A6"/>
    <w:rsid w:val="00720918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655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C75"/>
    <w:rsid w:val="00760E6A"/>
    <w:rsid w:val="00761916"/>
    <w:rsid w:val="0076206E"/>
    <w:rsid w:val="007624F1"/>
    <w:rsid w:val="00763017"/>
    <w:rsid w:val="00764202"/>
    <w:rsid w:val="00765A17"/>
    <w:rsid w:val="007660BC"/>
    <w:rsid w:val="0076670B"/>
    <w:rsid w:val="00767638"/>
    <w:rsid w:val="00770772"/>
    <w:rsid w:val="00771F0E"/>
    <w:rsid w:val="007723A5"/>
    <w:rsid w:val="00772841"/>
    <w:rsid w:val="0077486E"/>
    <w:rsid w:val="00775345"/>
    <w:rsid w:val="00777879"/>
    <w:rsid w:val="007814E2"/>
    <w:rsid w:val="00782353"/>
    <w:rsid w:val="0078288E"/>
    <w:rsid w:val="007829D2"/>
    <w:rsid w:val="007832FC"/>
    <w:rsid w:val="00783499"/>
    <w:rsid w:val="007844D1"/>
    <w:rsid w:val="00784AE5"/>
    <w:rsid w:val="00785215"/>
    <w:rsid w:val="00785720"/>
    <w:rsid w:val="00787637"/>
    <w:rsid w:val="00790BE8"/>
    <w:rsid w:val="0079264F"/>
    <w:rsid w:val="00792B7F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7356"/>
    <w:rsid w:val="007A748A"/>
    <w:rsid w:val="007A7D2D"/>
    <w:rsid w:val="007B0C1B"/>
    <w:rsid w:val="007B15A4"/>
    <w:rsid w:val="007B1CE9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35F7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85"/>
    <w:rsid w:val="007C65FC"/>
    <w:rsid w:val="007C78AD"/>
    <w:rsid w:val="007C7EC7"/>
    <w:rsid w:val="007D004A"/>
    <w:rsid w:val="007D0462"/>
    <w:rsid w:val="007D0860"/>
    <w:rsid w:val="007D136E"/>
    <w:rsid w:val="007D2B77"/>
    <w:rsid w:val="007D39F6"/>
    <w:rsid w:val="007D3DDB"/>
    <w:rsid w:val="007D477D"/>
    <w:rsid w:val="007D54D7"/>
    <w:rsid w:val="007E0034"/>
    <w:rsid w:val="007E1829"/>
    <w:rsid w:val="007E4265"/>
    <w:rsid w:val="007E60A3"/>
    <w:rsid w:val="007E7466"/>
    <w:rsid w:val="007E74D4"/>
    <w:rsid w:val="007F0CA0"/>
    <w:rsid w:val="007F0D55"/>
    <w:rsid w:val="007F0F95"/>
    <w:rsid w:val="007F1044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7D6F"/>
    <w:rsid w:val="0080026A"/>
    <w:rsid w:val="00800B02"/>
    <w:rsid w:val="00801BCE"/>
    <w:rsid w:val="00801CF3"/>
    <w:rsid w:val="00802B72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5134"/>
    <w:rsid w:val="00816AC5"/>
    <w:rsid w:val="00816E7E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27F6E"/>
    <w:rsid w:val="0083098C"/>
    <w:rsid w:val="00831112"/>
    <w:rsid w:val="0083119B"/>
    <w:rsid w:val="00831907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191C"/>
    <w:rsid w:val="00842902"/>
    <w:rsid w:val="00843944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50E0"/>
    <w:rsid w:val="0087637D"/>
    <w:rsid w:val="0087666C"/>
    <w:rsid w:val="00876BDD"/>
    <w:rsid w:val="00877B00"/>
    <w:rsid w:val="00877CA2"/>
    <w:rsid w:val="00877DAF"/>
    <w:rsid w:val="00880CD9"/>
    <w:rsid w:val="00881A57"/>
    <w:rsid w:val="00882473"/>
    <w:rsid w:val="00883E10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2A0A"/>
    <w:rsid w:val="008B3A3C"/>
    <w:rsid w:val="008B3F5D"/>
    <w:rsid w:val="008B6E31"/>
    <w:rsid w:val="008C06D1"/>
    <w:rsid w:val="008C0D67"/>
    <w:rsid w:val="008C10AA"/>
    <w:rsid w:val="008C1C81"/>
    <w:rsid w:val="008C32A1"/>
    <w:rsid w:val="008C3D71"/>
    <w:rsid w:val="008C4150"/>
    <w:rsid w:val="008C5B19"/>
    <w:rsid w:val="008D04DC"/>
    <w:rsid w:val="008D21F6"/>
    <w:rsid w:val="008D34EE"/>
    <w:rsid w:val="008D4666"/>
    <w:rsid w:val="008D5AEE"/>
    <w:rsid w:val="008D712A"/>
    <w:rsid w:val="008D71CA"/>
    <w:rsid w:val="008D7350"/>
    <w:rsid w:val="008E0C9F"/>
    <w:rsid w:val="008E2D5B"/>
    <w:rsid w:val="008E3224"/>
    <w:rsid w:val="008E32F2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4BF"/>
    <w:rsid w:val="00901FBC"/>
    <w:rsid w:val="0090295C"/>
    <w:rsid w:val="0090385D"/>
    <w:rsid w:val="00903B7A"/>
    <w:rsid w:val="00904987"/>
    <w:rsid w:val="009051A2"/>
    <w:rsid w:val="00906648"/>
    <w:rsid w:val="0090691A"/>
    <w:rsid w:val="00906AEA"/>
    <w:rsid w:val="009079C7"/>
    <w:rsid w:val="00907F24"/>
    <w:rsid w:val="009107AD"/>
    <w:rsid w:val="0091091E"/>
    <w:rsid w:val="00912993"/>
    <w:rsid w:val="00913B4C"/>
    <w:rsid w:val="009142C5"/>
    <w:rsid w:val="00914A05"/>
    <w:rsid w:val="009161F9"/>
    <w:rsid w:val="00916331"/>
    <w:rsid w:val="00917B39"/>
    <w:rsid w:val="00917B75"/>
    <w:rsid w:val="00917FBF"/>
    <w:rsid w:val="00920E1F"/>
    <w:rsid w:val="009211D4"/>
    <w:rsid w:val="00923077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AAC"/>
    <w:rsid w:val="00932D9B"/>
    <w:rsid w:val="00933923"/>
    <w:rsid w:val="00933F67"/>
    <w:rsid w:val="009355C5"/>
    <w:rsid w:val="009407BB"/>
    <w:rsid w:val="00940CF2"/>
    <w:rsid w:val="009411B9"/>
    <w:rsid w:val="00941222"/>
    <w:rsid w:val="0094157F"/>
    <w:rsid w:val="009415FC"/>
    <w:rsid w:val="00941C0A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1E76"/>
    <w:rsid w:val="00962712"/>
    <w:rsid w:val="0096395C"/>
    <w:rsid w:val="00964038"/>
    <w:rsid w:val="00964AAA"/>
    <w:rsid w:val="0096641F"/>
    <w:rsid w:val="00967539"/>
    <w:rsid w:val="00967629"/>
    <w:rsid w:val="00967690"/>
    <w:rsid w:val="00970FFB"/>
    <w:rsid w:val="009715D7"/>
    <w:rsid w:val="00972646"/>
    <w:rsid w:val="0097432A"/>
    <w:rsid w:val="009755D4"/>
    <w:rsid w:val="0097583C"/>
    <w:rsid w:val="00975E36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3DFA"/>
    <w:rsid w:val="00994617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B4F"/>
    <w:rsid w:val="009B2E32"/>
    <w:rsid w:val="009B4DF3"/>
    <w:rsid w:val="009B5178"/>
    <w:rsid w:val="009B5297"/>
    <w:rsid w:val="009B58EB"/>
    <w:rsid w:val="009B72E3"/>
    <w:rsid w:val="009B7ABA"/>
    <w:rsid w:val="009C0680"/>
    <w:rsid w:val="009C0903"/>
    <w:rsid w:val="009C172D"/>
    <w:rsid w:val="009C22B0"/>
    <w:rsid w:val="009C2CBA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05DC"/>
    <w:rsid w:val="009D1440"/>
    <w:rsid w:val="009D1ADC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345A"/>
    <w:rsid w:val="009E3483"/>
    <w:rsid w:val="009E5475"/>
    <w:rsid w:val="009E5FE5"/>
    <w:rsid w:val="009E60FB"/>
    <w:rsid w:val="009E6FE1"/>
    <w:rsid w:val="009E71F3"/>
    <w:rsid w:val="009E74DE"/>
    <w:rsid w:val="009E7E28"/>
    <w:rsid w:val="009F0476"/>
    <w:rsid w:val="009F0C32"/>
    <w:rsid w:val="009F2C66"/>
    <w:rsid w:val="009F4215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599E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5215"/>
    <w:rsid w:val="00A26A2E"/>
    <w:rsid w:val="00A27399"/>
    <w:rsid w:val="00A27423"/>
    <w:rsid w:val="00A274B3"/>
    <w:rsid w:val="00A30C0F"/>
    <w:rsid w:val="00A30DD1"/>
    <w:rsid w:val="00A32721"/>
    <w:rsid w:val="00A3405E"/>
    <w:rsid w:val="00A361E2"/>
    <w:rsid w:val="00A3727E"/>
    <w:rsid w:val="00A37998"/>
    <w:rsid w:val="00A401FD"/>
    <w:rsid w:val="00A4067F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1477"/>
    <w:rsid w:val="00A51721"/>
    <w:rsid w:val="00A5243C"/>
    <w:rsid w:val="00A534E3"/>
    <w:rsid w:val="00A54357"/>
    <w:rsid w:val="00A54A1D"/>
    <w:rsid w:val="00A56297"/>
    <w:rsid w:val="00A57EA2"/>
    <w:rsid w:val="00A609CB"/>
    <w:rsid w:val="00A613FA"/>
    <w:rsid w:val="00A64C01"/>
    <w:rsid w:val="00A65ABB"/>
    <w:rsid w:val="00A66464"/>
    <w:rsid w:val="00A665E1"/>
    <w:rsid w:val="00A66B9C"/>
    <w:rsid w:val="00A672AB"/>
    <w:rsid w:val="00A72650"/>
    <w:rsid w:val="00A72752"/>
    <w:rsid w:val="00A751BC"/>
    <w:rsid w:val="00A75C2C"/>
    <w:rsid w:val="00A7641B"/>
    <w:rsid w:val="00A76C67"/>
    <w:rsid w:val="00A777EB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1ABB"/>
    <w:rsid w:val="00AA2030"/>
    <w:rsid w:val="00AA24B0"/>
    <w:rsid w:val="00AA387E"/>
    <w:rsid w:val="00AA3FB1"/>
    <w:rsid w:val="00AA44C1"/>
    <w:rsid w:val="00AA527F"/>
    <w:rsid w:val="00AB0227"/>
    <w:rsid w:val="00AB02C5"/>
    <w:rsid w:val="00AB0C90"/>
    <w:rsid w:val="00AB290A"/>
    <w:rsid w:val="00AB2BE3"/>
    <w:rsid w:val="00AB3059"/>
    <w:rsid w:val="00AB3089"/>
    <w:rsid w:val="00AB4FA5"/>
    <w:rsid w:val="00AB563F"/>
    <w:rsid w:val="00AC019C"/>
    <w:rsid w:val="00AC05A1"/>
    <w:rsid w:val="00AC29AD"/>
    <w:rsid w:val="00AC326E"/>
    <w:rsid w:val="00AC3543"/>
    <w:rsid w:val="00AC35DF"/>
    <w:rsid w:val="00AC3695"/>
    <w:rsid w:val="00AC38DD"/>
    <w:rsid w:val="00AC4E9F"/>
    <w:rsid w:val="00AC6207"/>
    <w:rsid w:val="00AC7141"/>
    <w:rsid w:val="00AC745F"/>
    <w:rsid w:val="00AC7C81"/>
    <w:rsid w:val="00AD1E11"/>
    <w:rsid w:val="00AD29AC"/>
    <w:rsid w:val="00AD4178"/>
    <w:rsid w:val="00AD446C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394A"/>
    <w:rsid w:val="00AE5D5E"/>
    <w:rsid w:val="00AE5DFF"/>
    <w:rsid w:val="00AE612A"/>
    <w:rsid w:val="00AE788A"/>
    <w:rsid w:val="00AF028B"/>
    <w:rsid w:val="00AF06FE"/>
    <w:rsid w:val="00AF083F"/>
    <w:rsid w:val="00AF0B9C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635F"/>
    <w:rsid w:val="00B07559"/>
    <w:rsid w:val="00B112D7"/>
    <w:rsid w:val="00B11BD0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CCD"/>
    <w:rsid w:val="00B30427"/>
    <w:rsid w:val="00B308F9"/>
    <w:rsid w:val="00B31CEC"/>
    <w:rsid w:val="00B32808"/>
    <w:rsid w:val="00B33153"/>
    <w:rsid w:val="00B3330E"/>
    <w:rsid w:val="00B33373"/>
    <w:rsid w:val="00B3341D"/>
    <w:rsid w:val="00B33AF8"/>
    <w:rsid w:val="00B33ECD"/>
    <w:rsid w:val="00B35A19"/>
    <w:rsid w:val="00B35BF6"/>
    <w:rsid w:val="00B35F92"/>
    <w:rsid w:val="00B36D16"/>
    <w:rsid w:val="00B3714D"/>
    <w:rsid w:val="00B378BA"/>
    <w:rsid w:val="00B4050F"/>
    <w:rsid w:val="00B4287C"/>
    <w:rsid w:val="00B42B29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5714"/>
    <w:rsid w:val="00B67466"/>
    <w:rsid w:val="00B67630"/>
    <w:rsid w:val="00B67CBA"/>
    <w:rsid w:val="00B70690"/>
    <w:rsid w:val="00B70863"/>
    <w:rsid w:val="00B70D01"/>
    <w:rsid w:val="00B76870"/>
    <w:rsid w:val="00B76F6F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3FAE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259"/>
    <w:rsid w:val="00BC06E2"/>
    <w:rsid w:val="00BC1AD9"/>
    <w:rsid w:val="00BC40E2"/>
    <w:rsid w:val="00BC40E7"/>
    <w:rsid w:val="00BC450A"/>
    <w:rsid w:val="00BC4A5D"/>
    <w:rsid w:val="00BC4C05"/>
    <w:rsid w:val="00BC6217"/>
    <w:rsid w:val="00BC6D70"/>
    <w:rsid w:val="00BC6E4D"/>
    <w:rsid w:val="00BC6E84"/>
    <w:rsid w:val="00BC6F2A"/>
    <w:rsid w:val="00BD002E"/>
    <w:rsid w:val="00BD04C6"/>
    <w:rsid w:val="00BD0519"/>
    <w:rsid w:val="00BD1B06"/>
    <w:rsid w:val="00BD2161"/>
    <w:rsid w:val="00BD34F4"/>
    <w:rsid w:val="00BD4050"/>
    <w:rsid w:val="00BD46DE"/>
    <w:rsid w:val="00BD51E4"/>
    <w:rsid w:val="00BD770B"/>
    <w:rsid w:val="00BE1C31"/>
    <w:rsid w:val="00BE348F"/>
    <w:rsid w:val="00BE5FE0"/>
    <w:rsid w:val="00BE6248"/>
    <w:rsid w:val="00BE678E"/>
    <w:rsid w:val="00BE6929"/>
    <w:rsid w:val="00BE6F0B"/>
    <w:rsid w:val="00BF06B3"/>
    <w:rsid w:val="00BF0B96"/>
    <w:rsid w:val="00BF1020"/>
    <w:rsid w:val="00BF3DEC"/>
    <w:rsid w:val="00BF52AA"/>
    <w:rsid w:val="00BF5AE2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7A39"/>
    <w:rsid w:val="00C10AC0"/>
    <w:rsid w:val="00C119AC"/>
    <w:rsid w:val="00C1401F"/>
    <w:rsid w:val="00C15417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5FE0"/>
    <w:rsid w:val="00C27E7B"/>
    <w:rsid w:val="00C31651"/>
    <w:rsid w:val="00C32A6A"/>
    <w:rsid w:val="00C32F54"/>
    <w:rsid w:val="00C349E0"/>
    <w:rsid w:val="00C34D37"/>
    <w:rsid w:val="00C352AF"/>
    <w:rsid w:val="00C36368"/>
    <w:rsid w:val="00C36C3E"/>
    <w:rsid w:val="00C36DE8"/>
    <w:rsid w:val="00C403B2"/>
    <w:rsid w:val="00C41543"/>
    <w:rsid w:val="00C419A3"/>
    <w:rsid w:val="00C4210A"/>
    <w:rsid w:val="00C425D8"/>
    <w:rsid w:val="00C436C4"/>
    <w:rsid w:val="00C43F46"/>
    <w:rsid w:val="00C449CC"/>
    <w:rsid w:val="00C45742"/>
    <w:rsid w:val="00C47E30"/>
    <w:rsid w:val="00C47E70"/>
    <w:rsid w:val="00C513B5"/>
    <w:rsid w:val="00C516B9"/>
    <w:rsid w:val="00C51719"/>
    <w:rsid w:val="00C52142"/>
    <w:rsid w:val="00C52A99"/>
    <w:rsid w:val="00C52B72"/>
    <w:rsid w:val="00C54230"/>
    <w:rsid w:val="00C54BC6"/>
    <w:rsid w:val="00C54D53"/>
    <w:rsid w:val="00C5614D"/>
    <w:rsid w:val="00C562D5"/>
    <w:rsid w:val="00C606A6"/>
    <w:rsid w:val="00C61087"/>
    <w:rsid w:val="00C63D15"/>
    <w:rsid w:val="00C63E60"/>
    <w:rsid w:val="00C63F38"/>
    <w:rsid w:val="00C63FFE"/>
    <w:rsid w:val="00C64BC7"/>
    <w:rsid w:val="00C6558A"/>
    <w:rsid w:val="00C662BB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63E4"/>
    <w:rsid w:val="00CA6EB8"/>
    <w:rsid w:val="00CA7CC8"/>
    <w:rsid w:val="00CA7E50"/>
    <w:rsid w:val="00CB02E9"/>
    <w:rsid w:val="00CB2795"/>
    <w:rsid w:val="00CB31AC"/>
    <w:rsid w:val="00CB518A"/>
    <w:rsid w:val="00CB6107"/>
    <w:rsid w:val="00CB6DCC"/>
    <w:rsid w:val="00CB7583"/>
    <w:rsid w:val="00CC01FA"/>
    <w:rsid w:val="00CC0702"/>
    <w:rsid w:val="00CC1950"/>
    <w:rsid w:val="00CC1B18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F0954"/>
    <w:rsid w:val="00CF1ABF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02"/>
    <w:rsid w:val="00D16248"/>
    <w:rsid w:val="00D16959"/>
    <w:rsid w:val="00D16A6A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63C8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53C"/>
    <w:rsid w:val="00D71639"/>
    <w:rsid w:val="00D71BFD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34E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7B95"/>
    <w:rsid w:val="00DD0B1D"/>
    <w:rsid w:val="00DD0DCD"/>
    <w:rsid w:val="00DD2385"/>
    <w:rsid w:val="00DD2A6D"/>
    <w:rsid w:val="00DD3492"/>
    <w:rsid w:val="00DD5691"/>
    <w:rsid w:val="00DD5E47"/>
    <w:rsid w:val="00DD60C4"/>
    <w:rsid w:val="00DD7197"/>
    <w:rsid w:val="00DD719C"/>
    <w:rsid w:val="00DD72B6"/>
    <w:rsid w:val="00DD7B88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4C33"/>
    <w:rsid w:val="00DF7194"/>
    <w:rsid w:val="00DF732A"/>
    <w:rsid w:val="00DF760D"/>
    <w:rsid w:val="00E00C56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64AB"/>
    <w:rsid w:val="00E16F2D"/>
    <w:rsid w:val="00E20D3E"/>
    <w:rsid w:val="00E223A2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30F"/>
    <w:rsid w:val="00E27EEF"/>
    <w:rsid w:val="00E30697"/>
    <w:rsid w:val="00E30812"/>
    <w:rsid w:val="00E3084A"/>
    <w:rsid w:val="00E309F0"/>
    <w:rsid w:val="00E324C9"/>
    <w:rsid w:val="00E32CB8"/>
    <w:rsid w:val="00E34463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949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4B"/>
    <w:rsid w:val="00E550FF"/>
    <w:rsid w:val="00E552AC"/>
    <w:rsid w:val="00E5765C"/>
    <w:rsid w:val="00E57AAC"/>
    <w:rsid w:val="00E57D30"/>
    <w:rsid w:val="00E60943"/>
    <w:rsid w:val="00E61187"/>
    <w:rsid w:val="00E615C8"/>
    <w:rsid w:val="00E61CCC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304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115E"/>
    <w:rsid w:val="00EA2276"/>
    <w:rsid w:val="00EA2EAB"/>
    <w:rsid w:val="00EA32D0"/>
    <w:rsid w:val="00EA3FB8"/>
    <w:rsid w:val="00EA593F"/>
    <w:rsid w:val="00EA5975"/>
    <w:rsid w:val="00EA5C90"/>
    <w:rsid w:val="00EA5DD9"/>
    <w:rsid w:val="00EA6649"/>
    <w:rsid w:val="00EB09DB"/>
    <w:rsid w:val="00EB140B"/>
    <w:rsid w:val="00EB2978"/>
    <w:rsid w:val="00EB332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6FEC"/>
    <w:rsid w:val="00EC7030"/>
    <w:rsid w:val="00ED00C4"/>
    <w:rsid w:val="00ED01CE"/>
    <w:rsid w:val="00ED02E3"/>
    <w:rsid w:val="00ED0434"/>
    <w:rsid w:val="00ED14E7"/>
    <w:rsid w:val="00ED3881"/>
    <w:rsid w:val="00ED5EC0"/>
    <w:rsid w:val="00EE04E8"/>
    <w:rsid w:val="00EE121F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2DD1"/>
    <w:rsid w:val="00F24581"/>
    <w:rsid w:val="00F256C4"/>
    <w:rsid w:val="00F26349"/>
    <w:rsid w:val="00F2663E"/>
    <w:rsid w:val="00F30B91"/>
    <w:rsid w:val="00F31986"/>
    <w:rsid w:val="00F31FA2"/>
    <w:rsid w:val="00F3291D"/>
    <w:rsid w:val="00F332FB"/>
    <w:rsid w:val="00F3361E"/>
    <w:rsid w:val="00F33B3D"/>
    <w:rsid w:val="00F344DC"/>
    <w:rsid w:val="00F355F8"/>
    <w:rsid w:val="00F35F1B"/>
    <w:rsid w:val="00F40B79"/>
    <w:rsid w:val="00F41142"/>
    <w:rsid w:val="00F41362"/>
    <w:rsid w:val="00F424A2"/>
    <w:rsid w:val="00F43D58"/>
    <w:rsid w:val="00F447DD"/>
    <w:rsid w:val="00F4581F"/>
    <w:rsid w:val="00F45D1F"/>
    <w:rsid w:val="00F4634D"/>
    <w:rsid w:val="00F471EC"/>
    <w:rsid w:val="00F47998"/>
    <w:rsid w:val="00F51B61"/>
    <w:rsid w:val="00F55794"/>
    <w:rsid w:val="00F55939"/>
    <w:rsid w:val="00F5673F"/>
    <w:rsid w:val="00F56F15"/>
    <w:rsid w:val="00F57C7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728"/>
    <w:rsid w:val="00F66719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5069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633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65E9"/>
    <w:rsid w:val="00FB7373"/>
    <w:rsid w:val="00FB7608"/>
    <w:rsid w:val="00FB7A40"/>
    <w:rsid w:val="00FC122A"/>
    <w:rsid w:val="00FC2A63"/>
    <w:rsid w:val="00FC42BF"/>
    <w:rsid w:val="00FC46FA"/>
    <w:rsid w:val="00FC5C26"/>
    <w:rsid w:val="00FC5CB7"/>
    <w:rsid w:val="00FC5FF5"/>
    <w:rsid w:val="00FC614D"/>
    <w:rsid w:val="00FC6433"/>
    <w:rsid w:val="00FC6C9E"/>
    <w:rsid w:val="00FD0881"/>
    <w:rsid w:val="00FD1102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2EBD"/>
    <w:rsid w:val="00FF30B6"/>
    <w:rsid w:val="00FF3137"/>
    <w:rsid w:val="00FF41AB"/>
    <w:rsid w:val="00FF49E5"/>
    <w:rsid w:val="00FF5BC6"/>
    <w:rsid w:val="00FF6080"/>
    <w:rsid w:val="00FF60CE"/>
    <w:rsid w:val="00FF6F7B"/>
    <w:rsid w:val="00FF721D"/>
    <w:rsid w:val="00FF737A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42090A5F"/>
  <w15:chartTrackingRefBased/>
  <w15:docId w15:val="{CCDD6495-00A1-4394-AF8F-60FA52C94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3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1806</Characters>
  <Application>Microsoft Office Word</Application>
  <DocSecurity>8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BR880095_AUS</vt:lpstr>
    </vt:vector>
  </TitlesOfParts>
  <Company>Villach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BR880095_AUS</dc:title>
  <dc:subject>Ausschreibungstext BR880095</dc:subject>
  <dc:creator>Niels Lorenzen, B-SAFETY GmbH</dc:creator>
  <cp:keywords/>
  <dc:description/>
  <cp:lastModifiedBy>Alexander Will</cp:lastModifiedBy>
  <cp:revision>8</cp:revision>
  <cp:lastPrinted>2013-09-06T06:17:00Z</cp:lastPrinted>
  <dcterms:created xsi:type="dcterms:W3CDTF">2020-04-15T07:48:00Z</dcterms:created>
  <dcterms:modified xsi:type="dcterms:W3CDTF">2024-10-10T08:18:00Z</dcterms:modified>
</cp:coreProperties>
</file>