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EA5DDB" w:rsidRPr="00CB00FE" w14:paraId="6907D581" w14:textId="77777777" w:rsidTr="0028097B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50FBFF" w14:textId="77777777" w:rsidR="00EA5DDB" w:rsidRPr="00936A2A" w:rsidRDefault="00EA5DDB" w:rsidP="0028097B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837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58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8E01EBC" w14:textId="77777777" w:rsidR="00EA5DDB" w:rsidRPr="00033BFF" w:rsidRDefault="00EA5DDB" w:rsidP="0028097B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D03AB3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Douche d’urgence corporelle avec douche oculaire et cuvette, vidange de la douche oculaire via le tube vertical, pour montage au sol</w:t>
            </w:r>
          </w:p>
        </w:tc>
      </w:tr>
      <w:tr w:rsidR="00EA5DDB" w:rsidRPr="005541A9" w14:paraId="75EDCF9C" w14:textId="77777777" w:rsidTr="0028097B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96B371" w14:textId="77777777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proofErr w:type="spellStart"/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ClassicLine</w:t>
            </w:r>
            <w:proofErr w:type="spellEnd"/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 xml:space="preserve"> - Douche d’urgence corporelle avec douche oculaire et cuvette, vidange de la douche oculaire via le tube vertical, pour montage au sol</w:t>
            </w:r>
          </w:p>
          <w:p w14:paraId="6C6EE05F" w14:textId="77777777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- y compris raccord d’eau supérieur et intermédiaire F 1 1/4" pour le montage dans des conduites de circulation, bouchon 1 1/4" en acier inoxydable</w:t>
            </w:r>
          </w:p>
          <w:p w14:paraId="74A2931F" w14:textId="77777777" w:rsidR="0049750D" w:rsidRDefault="0049750D" w:rsidP="0049750D">
            <w:pPr>
              <w:rPr>
                <w:rFonts w:ascii="Arial" w:eastAsia="Arial" w:hAnsi="Arial" w:cs="Arial"/>
                <w:sz w:val="18"/>
                <w:szCs w:val="20"/>
                <w:lang w:val="fr-FR" w:bidi="fr-FR"/>
              </w:rPr>
            </w:pP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 xml:space="preserve">- pied support avec 4 perçages de fixation en acier inoxydable, résistant aux substances chimiques, thermolaquage de couleur verte, </w:t>
            </w:r>
            <w:r w:rsidRPr="00C74F89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>Diamètre 200 mm</w:t>
            </w: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 xml:space="preserve"> </w:t>
            </w:r>
          </w:p>
          <w:p w14:paraId="1BF2FAC9" w14:textId="6FB44F38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 xml:space="preserve">- tube vertical 1 1/4" en acier inoxydable en </w:t>
            </w:r>
            <w:r w:rsidRPr="001D0ADC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trois parties</w:t>
            </w: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, résistant aux substances chimiques, thermolaquage de couleur verte, avec raccord d’eau supérieur et intermédiaire F 1 1/4", avec raccord d’évacuation inférieur pour la douche oculaire, F 1 1/4", hauteur totale 23</w:t>
            </w:r>
            <w:r w:rsidR="009631F5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00</w:t>
            </w: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 xml:space="preserve"> mm</w:t>
            </w:r>
          </w:p>
          <w:p w14:paraId="538BA17F" w14:textId="77777777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- élément de raccordement</w:t>
            </w: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 xml:space="preserve"> en acier inoxydable, pour un montage rapide sur site et un alignement facile du bras de douche</w:t>
            </w:r>
          </w:p>
          <w:p w14:paraId="2EBF72FC" w14:textId="77777777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- robinet à</w:t>
            </w:r>
            <w:r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 xml:space="preserve"> billes 3/4" </w:t>
            </w:r>
            <w:r w:rsidRPr="00D91EE0">
              <w:rPr>
                <w:rFonts w:ascii="Arial" w:eastAsia="Arial" w:hAnsi="Arial" w:cs="Arial"/>
                <w:sz w:val="18"/>
                <w:szCs w:val="18"/>
                <w:lang w:val="fr-FR" w:bidi="fr-FR"/>
              </w:rPr>
              <w:t xml:space="preserve">en </w:t>
            </w:r>
            <w:r w:rsidRPr="00D91EE0">
              <w:rPr>
                <w:rFonts w:ascii="Arial" w:hAnsi="Arial" w:cs="Arial"/>
                <w:bCs/>
                <w:sz w:val="18"/>
                <w:lang w:val="fr-FR"/>
              </w:rPr>
              <w:t>laiton résistant à la dézincification</w:t>
            </w: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, avec système de montage rapide et actionnement par tirette, testé et homologué DIN-DVGW</w:t>
            </w:r>
          </w:p>
          <w:p w14:paraId="01AAEBF7" w14:textId="77777777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- tirette avec poignée annulaire en acier inoxydable, avec thermolaquage vert résistant aux substances chimiques, longueur 700 mm</w:t>
            </w:r>
          </w:p>
          <w:p w14:paraId="152B21F9" w14:textId="77777777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 xml:space="preserve">- bras de douche 3/4" en acier inoxydable, avec thermolaquage vert résistant aux </w:t>
            </w:r>
            <w:r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substances chimiques, portée 630</w:t>
            </w: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 xml:space="preserve"> mm</w:t>
            </w:r>
          </w:p>
          <w:p w14:paraId="32C30CA0" w14:textId="77777777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- régulateur de débit automatique intégré 50 litres/minute pour un motif de jet normalisé avec une plage de fonctionnement prédéterminée de 1,5 à 3 bars de pression d'écoulement</w:t>
            </w:r>
          </w:p>
          <w:p w14:paraId="7FC82552" w14:textId="77777777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- douchette haute performance en matière plastique résistante aux substances chimiques, couleur noire, avec un motif de jet optimisé, résistante à la corrosion, sans quasiment aucune maintenance et anti-tartre, très robuste, à vidange automatique</w:t>
            </w:r>
          </w:p>
          <w:p w14:paraId="3C4CBAC4" w14:textId="77777777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- Panneau pour douche d’urgence corporelle selon EN ISO 7010 et ASR A1.3, film PVC autocollant, dimensions 150 x 150 mm, largeur de détection 15 mètres</w:t>
            </w:r>
          </w:p>
          <w:p w14:paraId="66A5D455" w14:textId="77777777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- laveur d’yeux de sécurité intégré ClassicLine avec cuvette, hauteur de montage 970 mm, choix libre de l’alignement du laveur d’yeux sur site</w:t>
            </w:r>
          </w:p>
          <w:p w14:paraId="02CFA6A3" w14:textId="77777777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- tube de raccordement en acier inoxydable pour un montage et un alignement faciles de la douche, avec thermolaquage vert résistant aux substances chimiques</w:t>
            </w:r>
          </w:p>
          <w:p w14:paraId="733861F3" w14:textId="77777777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- robinet à billes 1/2" en acier inoxydable, avec commande à levier PUSH, testé et approuvé DIN-DVGW</w:t>
            </w:r>
          </w:p>
          <w:p w14:paraId="5512A3F6" w14:textId="77777777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- panneau de commande en acier, avec thermolaquage vert résistant aux substances chimiques, longueur 240 mm, avec indication grand format « PUSH », visible la nuit suivant DIN 67510</w:t>
            </w:r>
          </w:p>
          <w:p w14:paraId="4728E883" w14:textId="77777777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- régulateur de débit automatique intégré 14 litres/minute pour un motif de jet normalisé avec une plage de fonctionnement prédéterminée de 2,5 à 5 bars de pression d'écoulement</w:t>
            </w:r>
          </w:p>
          <w:p w14:paraId="076CC2C2" w14:textId="77777777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- têtes d’aspersion haute puissance à large jet, avec aérateur en plastique, anti-calcaire, incl. protection en caoutchouc et cache anti-poussière hermétique avec mécanisme rabattable, montés sur fourche de distributeur</w:t>
            </w:r>
          </w:p>
          <w:p w14:paraId="727845CB" w14:textId="77777777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 xml:space="preserve">- cuvette en </w:t>
            </w:r>
            <w:r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m</w:t>
            </w:r>
            <w:r w:rsidRPr="005F1538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atière plastique</w:t>
            </w: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,</w:t>
            </w:r>
            <w:r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 xml:space="preserve"> vert, diamètre 275 mm</w:t>
            </w: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, raccord d’évacuation M 1 1/4"</w:t>
            </w:r>
          </w:p>
          <w:p w14:paraId="0B1A7B3B" w14:textId="77777777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- Panneau pour douchettes lave-yeux selon EN ISO 7010 et ASR A1.3, film PVC autocollant, dimensions 100 x 100 mm, largeur de détection 10 mètres</w:t>
            </w:r>
          </w:p>
          <w:p w14:paraId="11F62AED" w14:textId="77777777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- selon BGI/GUV-I 850-0, DIN 1988 et EN 1717</w:t>
            </w:r>
          </w:p>
          <w:p w14:paraId="2BD98B2F" w14:textId="77777777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- selon ANSI Z358.1-2014, NF EN 15154-1:2006, NF EN 15154-2:2006 et NF EN 15154-5:2019</w:t>
            </w:r>
          </w:p>
          <w:p w14:paraId="53BD4FAF" w14:textId="77777777" w:rsidR="0049750D" w:rsidRPr="00CA055F" w:rsidRDefault="0049750D" w:rsidP="0049750D">
            <w:pPr>
              <w:rPr>
                <w:rFonts w:ascii="Arial" w:eastAsia="MS Mincho" w:hAnsi="Arial"/>
                <w:sz w:val="18"/>
                <w:szCs w:val="20"/>
                <w:lang w:val="fr-FR"/>
              </w:rPr>
            </w:pPr>
            <w:r w:rsidRPr="00CA055F">
              <w:rPr>
                <w:rFonts w:ascii="Arial" w:eastAsia="Arial" w:hAnsi="Arial" w:cs="Arial"/>
                <w:sz w:val="18"/>
                <w:szCs w:val="20"/>
                <w:lang w:val="fr-FR" w:bidi="fr-FR"/>
              </w:rPr>
              <w:t>- testé et approuvé DIN-DVGW</w:t>
            </w:r>
          </w:p>
          <w:p w14:paraId="20A6BC9A" w14:textId="77777777" w:rsidR="0049750D" w:rsidRPr="00513E66" w:rsidRDefault="0049750D" w:rsidP="0049750D">
            <w:pPr>
              <w:rPr>
                <w:rFonts w:ascii="Arial" w:hAnsi="Arial" w:cs="Arial"/>
                <w:sz w:val="18"/>
                <w:lang w:val="fr-FR"/>
              </w:rPr>
            </w:pPr>
            <w:r w:rsidRPr="00513E66">
              <w:rPr>
                <w:rFonts w:ascii="Arial" w:hAnsi="Arial" w:cs="Arial"/>
                <w:sz w:val="18"/>
                <w:lang w:val="fr-FR"/>
              </w:rPr>
              <w:t>Marque : B-SAFETY ou équivalent</w:t>
            </w:r>
          </w:p>
          <w:p w14:paraId="379E131F" w14:textId="77777777" w:rsidR="0049750D" w:rsidRPr="009631F5" w:rsidRDefault="0049750D" w:rsidP="0049750D">
            <w:pPr>
              <w:rPr>
                <w:rFonts w:ascii="Arial" w:hAnsi="Arial" w:cs="Arial"/>
                <w:sz w:val="18"/>
                <w:lang w:val="en-US"/>
              </w:rPr>
            </w:pPr>
            <w:r w:rsidRPr="009631F5">
              <w:rPr>
                <w:rFonts w:ascii="Arial" w:hAnsi="Arial" w:cs="Arial"/>
                <w:sz w:val="18"/>
                <w:lang w:val="en-US"/>
              </w:rPr>
              <w:t>Numéro d’article : BR 837 585</w:t>
            </w:r>
          </w:p>
          <w:p w14:paraId="4650686C" w14:textId="77777777" w:rsidR="00EA5DDB" w:rsidRPr="00031497" w:rsidRDefault="00EA5DDB" w:rsidP="0028097B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57D28F85" w14:textId="77777777" w:rsidR="00CB00FE" w:rsidRPr="000C04E8" w:rsidRDefault="00CB00FE" w:rsidP="00CB00F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 xml:space="preserve"> techniques</w:t>
            </w:r>
          </w:p>
          <w:p w14:paraId="43D8B6F6" w14:textId="77777777" w:rsidR="00CB00FE" w:rsidRPr="00E36286" w:rsidRDefault="00CB00FE" w:rsidP="00CB00FE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 xml:space="preserve">Pression de </w:t>
            </w:r>
            <w:proofErr w:type="spellStart"/>
            <w:r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lang w:val="en-GB"/>
              </w:rPr>
              <w:t>minimale</w:t>
            </w:r>
            <w:proofErr w:type="spellEnd"/>
            <w:r>
              <w:rPr>
                <w:rFonts w:ascii="Arial" w:hAnsi="Arial" w:cs="Arial"/>
                <w:bCs/>
                <w:sz w:val="18"/>
                <w:lang w:val="en-GB"/>
              </w:rPr>
              <w:t xml:space="preserve"> :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1,5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6BEFC671" w14:textId="77777777" w:rsidR="00CB00FE" w:rsidRPr="00E36286" w:rsidRDefault="00CB00FE" w:rsidP="00CB00FE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Pression de service :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1,5 à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3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689CDD67" w14:textId="77777777" w:rsidR="00CB00FE" w:rsidRDefault="00CB00FE" w:rsidP="00CB00FE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>
              <w:rPr>
                <w:rFonts w:ascii="Arial" w:hAnsi="Arial" w:cs="Arial"/>
                <w:bCs/>
                <w:sz w:val="18"/>
                <w:lang w:val="en-GB"/>
              </w:rPr>
              <w:t xml:space="preserve"> :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D03AB3">
              <w:rPr>
                <w:rFonts w:ascii="Arial" w:hAnsi="Arial" w:cs="Arial"/>
                <w:bCs/>
                <w:sz w:val="18"/>
                <w:lang w:val="en-GB"/>
              </w:rPr>
              <w:t>50 litres/min</w:t>
            </w:r>
          </w:p>
          <w:p w14:paraId="64E69819" w14:textId="77777777" w:rsidR="00CB00FE" w:rsidRDefault="00CB00FE" w:rsidP="00CB00FE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lang w:val="en-GB"/>
              </w:rPr>
              <w:t>Raccord</w:t>
            </w:r>
            <w:proofErr w:type="spellEnd"/>
            <w:r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lang w:val="en-GB"/>
              </w:rPr>
              <w:t>d’eau</w:t>
            </w:r>
            <w:proofErr w:type="spellEnd"/>
            <w:r>
              <w:rPr>
                <w:rFonts w:ascii="Arial" w:hAnsi="Arial" w:cs="Arial"/>
                <w:bCs/>
                <w:sz w:val="18"/>
                <w:lang w:val="en-GB"/>
              </w:rPr>
              <w:t xml:space="preserve"> :</w:t>
            </w:r>
            <w:r w:rsidRPr="00AA22EB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D03AB3">
              <w:rPr>
                <w:rFonts w:ascii="Arial" w:hAnsi="Arial" w:cs="Arial"/>
                <w:bCs/>
                <w:sz w:val="18"/>
                <w:lang w:val="en-GB"/>
              </w:rPr>
              <w:t>F 1 1/4"</w:t>
            </w:r>
          </w:p>
          <w:p w14:paraId="7D65F58F" w14:textId="77777777" w:rsidR="00CB00FE" w:rsidRDefault="00CB00FE" w:rsidP="00CB00F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56464">
              <w:rPr>
                <w:rFonts w:ascii="Arial" w:hAnsi="Arial" w:cs="Arial"/>
                <w:bCs/>
                <w:sz w:val="18"/>
                <w:lang w:val="en-GB"/>
              </w:rPr>
              <w:t>Dimensions (H x L x P) : 2300 x 400 x 630 mm</w:t>
            </w:r>
          </w:p>
          <w:p w14:paraId="4B8A602A" w14:textId="77777777" w:rsidR="00CB00FE" w:rsidRDefault="00CB00FE" w:rsidP="00CB00FE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169816C8" w14:textId="77777777" w:rsidR="00CB00FE" w:rsidRPr="008A73F0" w:rsidRDefault="00CB00FE" w:rsidP="00CB00FE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proofErr w:type="spellStart"/>
            <w:r w:rsidRPr="008A73F0">
              <w:rPr>
                <w:rFonts w:ascii="Arial" w:hAnsi="Arial" w:cs="Arial"/>
                <w:b/>
                <w:sz w:val="18"/>
                <w:u w:val="single"/>
                <w:lang w:val="en-GB"/>
              </w:rPr>
              <w:t>Caractéristiques</w:t>
            </w:r>
            <w:proofErr w:type="spellEnd"/>
            <w:r w:rsidRPr="008A73F0">
              <w:rPr>
                <w:rFonts w:ascii="Arial" w:hAnsi="Arial" w:cs="Arial"/>
                <w:b/>
                <w:sz w:val="18"/>
                <w:u w:val="single"/>
                <w:lang w:val="en-GB"/>
              </w:rPr>
              <w:t xml:space="preserve"> techniques </w:t>
            </w:r>
            <w:proofErr w:type="spellStart"/>
            <w:r w:rsidRPr="008A73F0">
              <w:rPr>
                <w:rFonts w:ascii="Arial" w:hAnsi="Arial" w:cs="Arial"/>
                <w:b/>
                <w:sz w:val="18"/>
                <w:u w:val="single"/>
                <w:lang w:val="en-GB"/>
              </w:rPr>
              <w:t>laveur</w:t>
            </w:r>
            <w:proofErr w:type="spellEnd"/>
            <w:r w:rsidRPr="008A73F0">
              <w:rPr>
                <w:rFonts w:ascii="Arial" w:hAnsi="Arial" w:cs="Arial"/>
                <w:b/>
                <w:sz w:val="18"/>
                <w:u w:val="single"/>
                <w:lang w:val="en-GB"/>
              </w:rPr>
              <w:t xml:space="preserve"> </w:t>
            </w:r>
            <w:proofErr w:type="spellStart"/>
            <w:r w:rsidRPr="008A73F0">
              <w:rPr>
                <w:rFonts w:ascii="Arial" w:hAnsi="Arial" w:cs="Arial"/>
                <w:b/>
                <w:sz w:val="18"/>
                <w:u w:val="single"/>
                <w:lang w:val="en-GB"/>
              </w:rPr>
              <w:t>d’yeux</w:t>
            </w:r>
            <w:proofErr w:type="spellEnd"/>
          </w:p>
          <w:p w14:paraId="63AEC33B" w14:textId="77777777" w:rsidR="00CB00FE" w:rsidRPr="008A73F0" w:rsidRDefault="00CB00FE" w:rsidP="00CB00F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8A73F0">
              <w:rPr>
                <w:rFonts w:ascii="Arial" w:hAnsi="Arial" w:cs="Arial"/>
                <w:bCs/>
                <w:sz w:val="18"/>
                <w:lang w:val="en-GB"/>
              </w:rPr>
              <w:t xml:space="preserve">Pression de </w:t>
            </w:r>
            <w:proofErr w:type="spellStart"/>
            <w:r w:rsidRPr="008A73F0"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 w:rsidRPr="008A73F0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 w:rsidRPr="008A73F0">
              <w:rPr>
                <w:rFonts w:ascii="Arial" w:hAnsi="Arial" w:cs="Arial"/>
                <w:bCs/>
                <w:sz w:val="18"/>
                <w:lang w:val="en-GB"/>
              </w:rPr>
              <w:t>minimale</w:t>
            </w:r>
            <w:proofErr w:type="spellEnd"/>
            <w:r w:rsidRPr="008A73F0">
              <w:rPr>
                <w:rFonts w:ascii="Arial" w:hAnsi="Arial" w:cs="Arial"/>
                <w:bCs/>
                <w:sz w:val="18"/>
                <w:lang w:val="en-GB"/>
              </w:rPr>
              <w:t xml:space="preserve"> : 2,5 bar</w:t>
            </w:r>
          </w:p>
          <w:p w14:paraId="4284A0B3" w14:textId="77777777" w:rsidR="00CB00FE" w:rsidRPr="008A73F0" w:rsidRDefault="00CB00FE" w:rsidP="00CB00F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8A73F0">
              <w:rPr>
                <w:rFonts w:ascii="Arial" w:hAnsi="Arial" w:cs="Arial"/>
                <w:bCs/>
                <w:sz w:val="18"/>
                <w:lang w:val="en-GB"/>
              </w:rPr>
              <w:t>Pression de service : 2,5 à 5 bar</w:t>
            </w:r>
          </w:p>
          <w:p w14:paraId="7515CCF0" w14:textId="77777777" w:rsidR="00CB00FE" w:rsidRPr="008A73F0" w:rsidRDefault="00CB00FE" w:rsidP="00CB00FE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 w:rsidRPr="008A73F0"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 w:rsidRPr="008A73F0">
              <w:rPr>
                <w:rFonts w:ascii="Arial" w:hAnsi="Arial" w:cs="Arial"/>
                <w:bCs/>
                <w:sz w:val="18"/>
                <w:lang w:val="en-GB"/>
              </w:rPr>
              <w:t xml:space="preserve"> : 14 litres/min</w:t>
            </w:r>
          </w:p>
          <w:p w14:paraId="44D68D0C" w14:textId="60641230" w:rsidR="00EA5DDB" w:rsidRPr="00ED04C2" w:rsidRDefault="00CB00FE" w:rsidP="00CB00FE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 w:rsidRPr="008A73F0">
              <w:rPr>
                <w:rFonts w:ascii="Arial" w:hAnsi="Arial" w:cs="Arial"/>
                <w:bCs/>
                <w:sz w:val="18"/>
                <w:lang w:val="en-GB"/>
              </w:rPr>
              <w:t>Raccord</w:t>
            </w:r>
            <w:proofErr w:type="spellEnd"/>
            <w:r w:rsidRPr="008A73F0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 w:rsidRPr="008A73F0">
              <w:rPr>
                <w:rFonts w:ascii="Arial" w:hAnsi="Arial" w:cs="Arial"/>
                <w:bCs/>
                <w:sz w:val="18"/>
                <w:lang w:val="en-GB"/>
              </w:rPr>
              <w:t>d’évacuation</w:t>
            </w:r>
            <w:proofErr w:type="spellEnd"/>
            <w:r w:rsidRPr="008A73F0">
              <w:rPr>
                <w:rFonts w:ascii="Arial" w:hAnsi="Arial" w:cs="Arial"/>
                <w:bCs/>
                <w:sz w:val="18"/>
                <w:lang w:val="en-GB"/>
              </w:rPr>
              <w:t xml:space="preserve"> : M 1 1/4"</w:t>
            </w:r>
          </w:p>
        </w:tc>
      </w:tr>
    </w:tbl>
    <w:p w14:paraId="3F429419" w14:textId="77777777" w:rsidR="0024358E" w:rsidRPr="005541A9" w:rsidRDefault="0024358E" w:rsidP="007D62A2">
      <w:pPr>
        <w:rPr>
          <w:rFonts w:ascii="Arial" w:hAnsi="Arial" w:cs="Arial"/>
          <w:sz w:val="16"/>
          <w:szCs w:val="16"/>
          <w:lang w:val="en-US"/>
        </w:rPr>
      </w:pPr>
    </w:p>
    <w:sectPr w:rsidR="0024358E" w:rsidRPr="005541A9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CDFCD" w14:textId="77777777" w:rsidR="00507AE6" w:rsidRDefault="00507AE6" w:rsidP="00323468">
      <w:r>
        <w:separator/>
      </w:r>
    </w:p>
  </w:endnote>
  <w:endnote w:type="continuationSeparator" w:id="0">
    <w:p w14:paraId="5C91555A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54016" w14:textId="77777777" w:rsidR="003E4621" w:rsidRDefault="003E46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440FB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983C1D">
      <w:rPr>
        <w:rFonts w:ascii="Arial" w:hAnsi="Arial" w:cs="Arial"/>
        <w:sz w:val="18"/>
        <w:szCs w:val="18"/>
      </w:rPr>
      <w:t>pag</w:t>
    </w:r>
    <w:r w:rsidR="00983C1D" w:rsidRPr="00733D4E">
      <w:rPr>
        <w:rFonts w:ascii="Arial" w:hAnsi="Arial" w:cs="Arial"/>
        <w:sz w:val="18"/>
        <w:szCs w:val="18"/>
      </w:rPr>
      <w:t xml:space="preserve">e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PAGE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49750D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EA5DDB">
      <w:rPr>
        <w:rFonts w:ascii="Arial" w:hAnsi="Arial" w:cs="Arial"/>
        <w:sz w:val="18"/>
        <w:szCs w:val="18"/>
      </w:rPr>
      <w:t>de</w:t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NUMPAGES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49750D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</w:p>
  <w:p w14:paraId="761DBC90" w14:textId="77777777" w:rsidR="00C37F86" w:rsidRDefault="00C37F86">
    <w:pPr>
      <w:pStyle w:val="Fuzeile"/>
    </w:pPr>
  </w:p>
  <w:p w14:paraId="6DD7E947" w14:textId="34ED7C04" w:rsidR="00C37F86" w:rsidRDefault="003E4621">
    <w:pPr>
      <w:pStyle w:val="Fuzeile"/>
    </w:pPr>
    <w:r>
      <w:rPr>
        <w:noProof/>
      </w:rPr>
      <w:drawing>
        <wp:inline distT="0" distB="0" distL="0" distR="0" wp14:anchorId="15BB7EB2" wp14:editId="54F832F4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5E591" w14:textId="77777777" w:rsidR="003E4621" w:rsidRDefault="003E46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0052A" w14:textId="77777777" w:rsidR="00507AE6" w:rsidRDefault="00507AE6" w:rsidP="00323468">
      <w:r>
        <w:separator/>
      </w:r>
    </w:p>
  </w:footnote>
  <w:footnote w:type="continuationSeparator" w:id="0">
    <w:p w14:paraId="15AF0ED4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E7ECC" w14:textId="77777777" w:rsidR="003E4621" w:rsidRDefault="003E46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08F87" w14:textId="77777777" w:rsidR="00C37F86" w:rsidRDefault="00EA5DDB">
    <w:pPr>
      <w:pStyle w:val="Kopfzeile"/>
    </w:pPr>
    <w:r>
      <w:rPr>
        <w:noProof/>
      </w:rPr>
      <w:drawing>
        <wp:inline distT="0" distB="0" distL="0" distR="0" wp14:anchorId="617B45C5" wp14:editId="51308EAD">
          <wp:extent cx="7560310" cy="1266400"/>
          <wp:effectExtent l="0" t="0" r="2540" b="0"/>
          <wp:docPr id="1" name="Grafik 1" descr="Kopfzeile-Ausschreibungstexte-18-Freistehende-Industrie-Notduschen_F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-Ausschreibungstexte-18-Freistehende-Industrie-Notduschen_F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32998" w14:textId="77777777" w:rsidR="003E4621" w:rsidRDefault="003E462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tghtmMLE3ALJKEdibrwONYSUKatpeJGfsvUuYJcLKELO7QCcyEM3gIBKDkqzmjLzAR2TNaokGlpVFjGq8garA==" w:salt="8rL+rnjL43FJsxoCR6B/T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4F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47F8"/>
    <w:rsid w:val="000F5045"/>
    <w:rsid w:val="000F708F"/>
    <w:rsid w:val="000F7872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31DE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A7286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97AFC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621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6016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59A9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50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386F"/>
    <w:rsid w:val="004B470D"/>
    <w:rsid w:val="004B4AD5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20E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1A9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1A0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54C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1F5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3C1D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C7EA0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1726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95D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0FE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CF7D28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7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1E6E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0FC3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2E1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5DDB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1C9F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CEDCCAD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3171</Characters>
  <Application>Microsoft Office Word</Application>
  <DocSecurity>8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14</cp:revision>
  <cp:lastPrinted>2014-01-03T06:33:00Z</cp:lastPrinted>
  <dcterms:created xsi:type="dcterms:W3CDTF">2020-04-29T09:09:00Z</dcterms:created>
  <dcterms:modified xsi:type="dcterms:W3CDTF">2024-08-26T10:13:00Z</dcterms:modified>
</cp:coreProperties>
</file>