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4550" w:type="pct"/>
        <w:tblInd w:w="567" w:type="dxa"/>
        <w:tblLook w:val="01E0" w:firstRow="1" w:lastRow="1" w:firstColumn="1" w:lastColumn="1" w:noHBand="0" w:noVBand="0"/>
      </w:tblPr>
      <w:tblGrid>
        <w:gridCol w:w="1811"/>
        <w:gridCol w:w="9023"/>
      </w:tblGrid>
      <w:tr w:rsidR="0084014C" w:rsidRPr="00936A2A" w14:paraId="5B9B38D3" w14:textId="77777777" w:rsidTr="00A61367">
        <w:tc>
          <w:tcPr>
            <w:tcW w:w="836" w:type="pct"/>
            <w:tcBorders>
              <w:bottom w:val="single" w:sz="12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5D351EFF" w14:textId="77777777" w:rsidR="0084014C" w:rsidRPr="00936A2A" w:rsidRDefault="0084014C" w:rsidP="00A61367">
            <w:pPr>
              <w:jc w:val="center"/>
              <w:rPr>
                <w:rFonts w:ascii="Arial Black" w:hAnsi="Arial Black" w:cs="Arial"/>
                <w:sz w:val="20"/>
                <w:szCs w:val="20"/>
              </w:rPr>
            </w:pPr>
            <w:r w:rsidRPr="00936A2A">
              <w:rPr>
                <w:rFonts w:ascii="Arial Black" w:hAnsi="Arial Black" w:cs="Arial"/>
                <w:sz w:val="20"/>
                <w:szCs w:val="20"/>
              </w:rPr>
              <w:t xml:space="preserve">BR </w:t>
            </w:r>
            <w:r>
              <w:rPr>
                <w:rFonts w:ascii="Arial Black" w:hAnsi="Arial Black" w:cs="Arial"/>
                <w:sz w:val="20"/>
                <w:szCs w:val="20"/>
              </w:rPr>
              <w:t>830</w:t>
            </w:r>
            <w:r w:rsidRPr="00936A2A">
              <w:rPr>
                <w:rFonts w:ascii="Arial Black" w:hAnsi="Arial Black" w:cs="Arial"/>
                <w:sz w:val="20"/>
                <w:szCs w:val="20"/>
              </w:rPr>
              <w:t xml:space="preserve"> 0</w:t>
            </w:r>
            <w:r>
              <w:rPr>
                <w:rFonts w:ascii="Arial Black" w:hAnsi="Arial Black" w:cs="Arial"/>
                <w:sz w:val="20"/>
                <w:szCs w:val="20"/>
              </w:rPr>
              <w:t>8</w:t>
            </w:r>
            <w:r w:rsidRPr="00936A2A">
              <w:rPr>
                <w:rFonts w:ascii="Arial Black" w:hAnsi="Arial Black" w:cs="Arial"/>
                <w:sz w:val="20"/>
                <w:szCs w:val="20"/>
              </w:rPr>
              <w:t>5</w:t>
            </w:r>
          </w:p>
        </w:tc>
        <w:tc>
          <w:tcPr>
            <w:tcW w:w="4164" w:type="pct"/>
            <w:tcBorders>
              <w:bottom w:val="single" w:sz="12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59F30888" w14:textId="77777777" w:rsidR="0084014C" w:rsidRPr="00936A2A" w:rsidRDefault="0084014C" w:rsidP="00A61367">
            <w:pPr>
              <w:rPr>
                <w:rFonts w:ascii="Arial Black" w:hAnsi="Arial Black" w:cs="Arial"/>
                <w:sz w:val="20"/>
                <w:szCs w:val="20"/>
              </w:rPr>
            </w:pPr>
            <w:r>
              <w:rPr>
                <w:rFonts w:ascii="Arial Black" w:hAnsi="Arial Black" w:cs="Arial"/>
                <w:bCs/>
                <w:sz w:val="20"/>
                <w:szCs w:val="20"/>
              </w:rPr>
              <w:t>Classic</w:t>
            </w:r>
            <w:r w:rsidRPr="00936A2A">
              <w:rPr>
                <w:rFonts w:ascii="Arial Black" w:hAnsi="Arial Black" w:cs="Arial"/>
                <w:bCs/>
                <w:sz w:val="20"/>
                <w:szCs w:val="20"/>
              </w:rPr>
              <w:t xml:space="preserve">Line Körper-Notdusche, für </w:t>
            </w:r>
            <w:r>
              <w:rPr>
                <w:rFonts w:ascii="Arial Black" w:hAnsi="Arial Black" w:cs="Arial"/>
                <w:bCs/>
                <w:sz w:val="20"/>
                <w:szCs w:val="20"/>
              </w:rPr>
              <w:t>Boden</w:t>
            </w:r>
            <w:r w:rsidRPr="00936A2A">
              <w:rPr>
                <w:rFonts w:ascii="Arial Black" w:hAnsi="Arial Black" w:cs="Arial"/>
                <w:bCs/>
                <w:sz w:val="20"/>
                <w:szCs w:val="20"/>
              </w:rPr>
              <w:t>montage</w:t>
            </w:r>
          </w:p>
        </w:tc>
      </w:tr>
      <w:tr w:rsidR="0084014C" w:rsidRPr="00936A2A" w14:paraId="40F0825B" w14:textId="77777777" w:rsidTr="00A61367">
        <w:tc>
          <w:tcPr>
            <w:tcW w:w="5000" w:type="pct"/>
            <w:gridSpan w:val="2"/>
            <w:tcBorders>
              <w:top w:val="single" w:sz="12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6CDFD44F" w14:textId="77777777" w:rsidR="00AE7789" w:rsidRDefault="00AE7789" w:rsidP="00AE7789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Classic</w:t>
            </w:r>
            <w:r w:rsidRPr="00936A2A">
              <w:rPr>
                <w:rFonts w:ascii="Arial" w:hAnsi="Arial" w:cs="Arial"/>
                <w:bCs/>
                <w:sz w:val="18"/>
                <w:szCs w:val="18"/>
              </w:rPr>
              <w:t xml:space="preserve">Line Körper-Notdusche, für </w:t>
            </w:r>
            <w:r>
              <w:rPr>
                <w:rFonts w:ascii="Arial" w:hAnsi="Arial" w:cs="Arial"/>
                <w:bCs/>
                <w:sz w:val="18"/>
                <w:szCs w:val="18"/>
              </w:rPr>
              <w:t>Boden</w:t>
            </w:r>
            <w:r w:rsidRPr="00936A2A">
              <w:rPr>
                <w:rFonts w:ascii="Arial" w:hAnsi="Arial" w:cs="Arial"/>
                <w:bCs/>
                <w:sz w:val="18"/>
                <w:szCs w:val="18"/>
              </w:rPr>
              <w:t>montage</w:t>
            </w:r>
          </w:p>
          <w:p w14:paraId="61E0DCD9" w14:textId="77777777" w:rsidR="00AE7789" w:rsidRDefault="00AE7789" w:rsidP="00AE7789">
            <w:pPr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t>- inklusive oberem und unterem Wasseranschluss 1 1/4-Zoll-IG für den Einbau in Zirkulationsleitungen, Stopfen 1 1/4-Zoll aus Edelstahl</w:t>
            </w:r>
          </w:p>
          <w:p w14:paraId="0A855E4E" w14:textId="77777777" w:rsidR="00AE7789" w:rsidRDefault="00AE7789" w:rsidP="00AE7789">
            <w:pPr>
              <w:ind w:right="-9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Standfuss mit 4 Befestigungsbohrungen aus Edelstahl, chemikalienbeständig grün pulverbeschichtet, Durchmesser 200 mm</w:t>
            </w:r>
          </w:p>
          <w:p w14:paraId="397F9846" w14:textId="09FEA86A" w:rsidR="00AE7789" w:rsidRDefault="00AE7789" w:rsidP="00AE7789">
            <w:pPr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</w:rPr>
              <w:t>- Standrohr 1 1/4-Zoll aus Edelstahl dreiteilig, chemikalienbeständig grün pulverbeschichtet, mit oberem und unterem Wasseranschluss 1 1/4-Zoll-IG, Gesamthöhe 23</w:t>
            </w:r>
            <w:r w:rsidR="003B0EF9">
              <w:rPr>
                <w:rFonts w:ascii="Arial" w:hAnsi="Arial" w:cs="Arial"/>
                <w:sz w:val="18"/>
              </w:rPr>
              <w:t>00</w:t>
            </w:r>
            <w:r>
              <w:rPr>
                <w:rFonts w:ascii="Arial" w:hAnsi="Arial" w:cs="Arial"/>
                <w:sz w:val="18"/>
              </w:rPr>
              <w:t xml:space="preserve"> mm</w:t>
            </w:r>
          </w:p>
          <w:p w14:paraId="6F018946" w14:textId="77777777" w:rsidR="00AE7789" w:rsidRDefault="00AE7789" w:rsidP="00AE778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Verbindungsstück aus Edelstahl, für eine schnelle Montage vor Ort und einfache Ausrichtung des Duscharms</w:t>
            </w:r>
          </w:p>
          <w:p w14:paraId="28FC2616" w14:textId="77777777" w:rsidR="00AE7789" w:rsidRDefault="00AE7789" w:rsidP="00AE778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Kugelhahn 3/4-Zoll </w:t>
            </w:r>
            <w:r w:rsidRPr="009618E2">
              <w:rPr>
                <w:rFonts w:ascii="Arial" w:hAnsi="Arial"/>
                <w:sz w:val="18"/>
                <w:szCs w:val="18"/>
              </w:rPr>
              <w:t xml:space="preserve">aus </w:t>
            </w:r>
            <w:r w:rsidRPr="00394608">
              <w:rPr>
                <w:rFonts w:ascii="Arial" w:hAnsi="Arial"/>
                <w:sz w:val="18"/>
                <w:szCs w:val="18"/>
              </w:rPr>
              <w:t>entzinkungsbeständigem Messing</w:t>
            </w:r>
            <w:r>
              <w:rPr>
                <w:rFonts w:ascii="Arial" w:hAnsi="Arial" w:cs="Arial"/>
                <w:sz w:val="18"/>
                <w:szCs w:val="18"/>
              </w:rPr>
              <w:t>, mit Schnellmontagesystem und Zugstangenbetätigung, DIN-DVGW geprüft und zugelassen</w:t>
            </w:r>
          </w:p>
          <w:p w14:paraId="6C4DE3F2" w14:textId="77777777" w:rsidR="00AE7789" w:rsidRDefault="00AE7789" w:rsidP="00AE778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t>- Zugstange mit Ringgriff aus Edelstahl, chemikalienbeständig grün pulverbeschichtet, Länge 700 mm</w:t>
            </w:r>
          </w:p>
          <w:p w14:paraId="032E9F79" w14:textId="77777777" w:rsidR="00AE7789" w:rsidRDefault="00AE7789" w:rsidP="00AE7789">
            <w:pPr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t>- Wandduscharm 3/4-Zoll aus Edelstahl, chemikalienbeständig grün pulverbeschichtet, Ausladung 630 mm</w:t>
            </w:r>
          </w:p>
          <w:p w14:paraId="2EA88F71" w14:textId="77777777" w:rsidR="00AE7789" w:rsidRDefault="00AE7789" w:rsidP="00AE7789">
            <w:pPr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- integrierter automatischer Mengenregulator 50 Liter / Minute für ein normgerechtes Strahlbild bei einem vorgegebenen Arbeitsbereich von 1,5 bis 3 bar Fließdruck</w:t>
            </w:r>
          </w:p>
          <w:p w14:paraId="1393BB85" w14:textId="77777777" w:rsidR="00AE7789" w:rsidRDefault="00AE7789" w:rsidP="00AE778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t>- Hochleistungsduschkopf aus chemikalienbeständigem Kunststoff, schwarz, mit verbessertem Strahlbild, korrosionsbeständig, weitestgehend verkalkungs- und wartungsfrei, sehr robust, selbst entleerend</w:t>
            </w:r>
          </w:p>
          <w:p w14:paraId="258DA327" w14:textId="77777777" w:rsidR="00AE7789" w:rsidRPr="00936A2A" w:rsidRDefault="00AE7789" w:rsidP="00AE7789">
            <w:pPr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Hinweisschild für Körper-Notdusche nach DIN EN ISO 7010 und ASR A1.3, selbstklebende PVC-Folie, Abmessungen 150 x 150 mm, Erkennungsweite 15 Meter</w:t>
            </w:r>
          </w:p>
          <w:p w14:paraId="45B8CDBC" w14:textId="77777777" w:rsidR="00AE7789" w:rsidRPr="00936A2A" w:rsidRDefault="00AE7789" w:rsidP="00AE7789">
            <w:pPr>
              <w:rPr>
                <w:rFonts w:ascii="Arial" w:hAnsi="Arial" w:cs="Arial"/>
                <w:sz w:val="18"/>
                <w:szCs w:val="18"/>
              </w:rPr>
            </w:pPr>
            <w:r w:rsidRPr="00936A2A">
              <w:rPr>
                <w:rFonts w:ascii="Arial" w:hAnsi="Arial" w:cs="Arial"/>
                <w:sz w:val="18"/>
                <w:szCs w:val="18"/>
              </w:rPr>
              <w:t>- gemäß BGI/GUV-I 850-0, DIN 1988 und DIN EN 1717</w:t>
            </w:r>
          </w:p>
          <w:p w14:paraId="5DB97279" w14:textId="77777777" w:rsidR="00AE7789" w:rsidRPr="00936A2A" w:rsidRDefault="00AE7789" w:rsidP="00AE7789">
            <w:pPr>
              <w:rPr>
                <w:rFonts w:ascii="Arial" w:hAnsi="Arial" w:cs="Arial"/>
                <w:sz w:val="18"/>
                <w:szCs w:val="18"/>
              </w:rPr>
            </w:pPr>
            <w:r w:rsidRPr="00936A2A">
              <w:rPr>
                <w:rFonts w:ascii="Arial" w:hAnsi="Arial" w:cs="Arial"/>
                <w:sz w:val="18"/>
                <w:szCs w:val="18"/>
              </w:rPr>
              <w:t>- gemäß ANSI Z358.1-20</w:t>
            </w:r>
            <w:r>
              <w:rPr>
                <w:rFonts w:ascii="Arial" w:hAnsi="Arial" w:cs="Arial"/>
                <w:sz w:val="18"/>
                <w:szCs w:val="18"/>
              </w:rPr>
              <w:t>14</w:t>
            </w:r>
            <w:r w:rsidRPr="00936A2A">
              <w:rPr>
                <w:rFonts w:ascii="Arial" w:hAnsi="Arial" w:cs="Arial"/>
                <w:sz w:val="18"/>
                <w:szCs w:val="18"/>
              </w:rPr>
              <w:t>, DIN EN 15154-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Pr="00936A2A">
              <w:rPr>
                <w:rFonts w:ascii="Arial" w:hAnsi="Arial" w:cs="Arial"/>
                <w:sz w:val="18"/>
                <w:szCs w:val="18"/>
              </w:rPr>
              <w:t>:2006</w:t>
            </w:r>
            <w:r>
              <w:rPr>
                <w:rFonts w:ascii="Arial" w:hAnsi="Arial" w:cs="Arial"/>
                <w:sz w:val="18"/>
                <w:szCs w:val="18"/>
              </w:rPr>
              <w:t xml:space="preserve"> und DIN EN 15154-5:2019</w:t>
            </w:r>
          </w:p>
          <w:p w14:paraId="2E69693F" w14:textId="77777777" w:rsidR="00AE7789" w:rsidRPr="00936A2A" w:rsidRDefault="00AE7789" w:rsidP="00AE7789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936A2A">
              <w:rPr>
                <w:rFonts w:ascii="Arial" w:hAnsi="Arial" w:cs="Arial"/>
                <w:sz w:val="18"/>
                <w:szCs w:val="18"/>
              </w:rPr>
              <w:t>- DIN-DVGW geprüft und zugelassen</w:t>
            </w:r>
          </w:p>
          <w:p w14:paraId="1CF74ED6" w14:textId="77777777" w:rsidR="00AE7789" w:rsidRDefault="00AE7789" w:rsidP="00AE7789">
            <w:pPr>
              <w:rPr>
                <w:rFonts w:ascii="Arial" w:hAnsi="Arial" w:cs="Arial"/>
                <w:bCs/>
                <w:sz w:val="18"/>
              </w:rPr>
            </w:pPr>
            <w:r w:rsidRPr="00936A2A">
              <w:rPr>
                <w:rFonts w:ascii="Arial" w:hAnsi="Arial" w:cs="Arial"/>
                <w:sz w:val="18"/>
              </w:rPr>
              <w:t xml:space="preserve">Fabrikat: </w:t>
            </w:r>
            <w:r w:rsidRPr="00936A2A">
              <w:rPr>
                <w:rFonts w:ascii="Arial" w:hAnsi="Arial" w:cs="Arial"/>
                <w:sz w:val="18"/>
                <w:szCs w:val="18"/>
              </w:rPr>
              <w:t>B-SAFETY</w:t>
            </w:r>
            <w:r w:rsidRPr="00936A2A">
              <w:rPr>
                <w:rFonts w:ascii="Arial" w:hAnsi="Arial" w:cs="Arial"/>
                <w:sz w:val="18"/>
              </w:rPr>
              <w:t xml:space="preserve"> oder gleichwertig</w:t>
            </w:r>
            <w:r w:rsidRPr="00936A2A">
              <w:rPr>
                <w:rFonts w:ascii="Arial" w:hAnsi="Arial" w:cs="Arial"/>
                <w:sz w:val="18"/>
              </w:rPr>
              <w:br/>
            </w:r>
            <w:r w:rsidRPr="00936A2A">
              <w:rPr>
                <w:rFonts w:ascii="Arial" w:hAnsi="Arial" w:cs="Arial"/>
                <w:bCs/>
                <w:sz w:val="18"/>
              </w:rPr>
              <w:t xml:space="preserve">Artikel-Nr.: BR </w:t>
            </w:r>
            <w:r>
              <w:rPr>
                <w:rFonts w:ascii="Arial" w:hAnsi="Arial" w:cs="Arial"/>
                <w:bCs/>
                <w:sz w:val="18"/>
              </w:rPr>
              <w:t>830</w:t>
            </w:r>
            <w:r w:rsidRPr="00936A2A">
              <w:rPr>
                <w:rFonts w:ascii="Arial" w:hAnsi="Arial" w:cs="Arial"/>
                <w:bCs/>
                <w:sz w:val="18"/>
              </w:rPr>
              <w:t xml:space="preserve"> 0</w:t>
            </w:r>
            <w:r>
              <w:rPr>
                <w:rFonts w:ascii="Arial" w:hAnsi="Arial" w:cs="Arial"/>
                <w:bCs/>
                <w:sz w:val="18"/>
              </w:rPr>
              <w:t>8</w:t>
            </w:r>
            <w:r w:rsidRPr="00936A2A">
              <w:rPr>
                <w:rFonts w:ascii="Arial" w:hAnsi="Arial" w:cs="Arial"/>
                <w:bCs/>
                <w:sz w:val="18"/>
              </w:rPr>
              <w:t>5</w:t>
            </w:r>
          </w:p>
          <w:p w14:paraId="56981D04" w14:textId="77777777" w:rsidR="0084014C" w:rsidRPr="00936A2A" w:rsidRDefault="0084014C" w:rsidP="00A61367">
            <w:pPr>
              <w:rPr>
                <w:rFonts w:ascii="Arial" w:hAnsi="Arial" w:cs="Arial"/>
                <w:bCs/>
                <w:sz w:val="18"/>
              </w:rPr>
            </w:pPr>
          </w:p>
          <w:p w14:paraId="2563FDCC" w14:textId="77777777" w:rsidR="006A3CF2" w:rsidRPr="00936A2A" w:rsidRDefault="006A3CF2" w:rsidP="006A3CF2">
            <w:pPr>
              <w:rPr>
                <w:rFonts w:ascii="Arial" w:hAnsi="Arial" w:cs="Arial"/>
                <w:b/>
                <w:bCs/>
                <w:sz w:val="18"/>
                <w:u w:val="single"/>
              </w:rPr>
            </w:pPr>
            <w:r w:rsidRPr="00936A2A">
              <w:rPr>
                <w:rFonts w:ascii="Arial" w:hAnsi="Arial" w:cs="Arial"/>
                <w:b/>
                <w:bCs/>
                <w:sz w:val="18"/>
                <w:u w:val="single"/>
              </w:rPr>
              <w:t>Technische Daten</w:t>
            </w:r>
          </w:p>
          <w:p w14:paraId="080C3495" w14:textId="77777777" w:rsidR="006A3CF2" w:rsidRPr="0051202A" w:rsidRDefault="006A3CF2" w:rsidP="006A3CF2">
            <w:pPr>
              <w:rPr>
                <w:rFonts w:ascii="Arial" w:hAnsi="Arial" w:cs="Arial"/>
                <w:bCs/>
                <w:sz w:val="18"/>
              </w:rPr>
            </w:pPr>
            <w:r w:rsidRPr="0051202A">
              <w:rPr>
                <w:rFonts w:ascii="Arial" w:hAnsi="Arial" w:cs="Arial"/>
                <w:bCs/>
                <w:sz w:val="18"/>
              </w:rPr>
              <w:t>Mindestfließdruck:</w:t>
            </w:r>
            <w:r>
              <w:rPr>
                <w:rFonts w:ascii="Arial" w:hAnsi="Arial" w:cs="Arial"/>
                <w:bCs/>
                <w:sz w:val="18"/>
              </w:rPr>
              <w:t xml:space="preserve"> </w:t>
            </w:r>
            <w:r w:rsidRPr="0051202A">
              <w:rPr>
                <w:rFonts w:ascii="Arial" w:hAnsi="Arial" w:cs="Arial"/>
                <w:bCs/>
                <w:sz w:val="18"/>
              </w:rPr>
              <w:t>1,5 bar</w:t>
            </w:r>
          </w:p>
          <w:p w14:paraId="5749F7D1" w14:textId="77777777" w:rsidR="006A3CF2" w:rsidRPr="0051202A" w:rsidRDefault="006A3CF2" w:rsidP="006A3CF2">
            <w:pPr>
              <w:rPr>
                <w:rFonts w:ascii="Arial" w:hAnsi="Arial" w:cs="Arial"/>
                <w:bCs/>
                <w:sz w:val="18"/>
              </w:rPr>
            </w:pPr>
            <w:r w:rsidRPr="0051202A">
              <w:rPr>
                <w:rFonts w:ascii="Arial" w:hAnsi="Arial" w:cs="Arial"/>
                <w:bCs/>
                <w:sz w:val="18"/>
              </w:rPr>
              <w:t>Betriebsdruck:</w:t>
            </w:r>
            <w:r>
              <w:rPr>
                <w:rFonts w:ascii="Arial" w:hAnsi="Arial" w:cs="Arial"/>
                <w:bCs/>
                <w:sz w:val="18"/>
              </w:rPr>
              <w:t xml:space="preserve"> </w:t>
            </w:r>
            <w:r w:rsidRPr="0051202A">
              <w:rPr>
                <w:rFonts w:ascii="Arial" w:hAnsi="Arial" w:cs="Arial"/>
                <w:bCs/>
                <w:sz w:val="18"/>
              </w:rPr>
              <w:t>1,5 bis 3 bar</w:t>
            </w:r>
          </w:p>
          <w:p w14:paraId="4BB4F5E6" w14:textId="77777777" w:rsidR="006A3CF2" w:rsidRPr="0051202A" w:rsidRDefault="006A3CF2" w:rsidP="006A3CF2">
            <w:pPr>
              <w:rPr>
                <w:rFonts w:ascii="Arial" w:hAnsi="Arial" w:cs="Arial"/>
                <w:bCs/>
                <w:sz w:val="18"/>
              </w:rPr>
            </w:pPr>
            <w:r w:rsidRPr="0051202A">
              <w:rPr>
                <w:rFonts w:ascii="Arial" w:hAnsi="Arial" w:cs="Arial"/>
                <w:bCs/>
                <w:sz w:val="18"/>
              </w:rPr>
              <w:t>Volumenstrom:</w:t>
            </w:r>
            <w:r>
              <w:rPr>
                <w:rFonts w:ascii="Arial" w:hAnsi="Arial" w:cs="Arial"/>
                <w:bCs/>
                <w:sz w:val="18"/>
              </w:rPr>
              <w:t xml:space="preserve"> </w:t>
            </w:r>
            <w:r w:rsidRPr="0051202A">
              <w:rPr>
                <w:rFonts w:ascii="Arial" w:hAnsi="Arial" w:cs="Arial"/>
                <w:bCs/>
                <w:sz w:val="18"/>
              </w:rPr>
              <w:t>50 Liter / Minute</w:t>
            </w:r>
          </w:p>
          <w:p w14:paraId="784A64BF" w14:textId="77777777" w:rsidR="006A3CF2" w:rsidRPr="0051202A" w:rsidRDefault="006A3CF2" w:rsidP="006A3CF2">
            <w:pPr>
              <w:rPr>
                <w:rFonts w:ascii="Arial" w:hAnsi="Arial" w:cs="Arial"/>
                <w:bCs/>
                <w:sz w:val="18"/>
              </w:rPr>
            </w:pPr>
            <w:r w:rsidRPr="0051202A">
              <w:rPr>
                <w:rFonts w:ascii="Arial" w:hAnsi="Arial" w:cs="Arial"/>
                <w:bCs/>
                <w:sz w:val="18"/>
              </w:rPr>
              <w:t>Wasseranschluss:</w:t>
            </w:r>
            <w:r>
              <w:rPr>
                <w:rFonts w:ascii="Arial" w:hAnsi="Arial" w:cs="Arial"/>
                <w:bCs/>
                <w:sz w:val="18"/>
              </w:rPr>
              <w:t xml:space="preserve"> </w:t>
            </w:r>
            <w:r w:rsidRPr="0051202A">
              <w:rPr>
                <w:rFonts w:ascii="Arial" w:hAnsi="Arial" w:cs="Arial"/>
                <w:bCs/>
                <w:sz w:val="18"/>
              </w:rPr>
              <w:t>1 1/4-Zoll-IG</w:t>
            </w:r>
          </w:p>
          <w:p w14:paraId="5907FEAD" w14:textId="77777777" w:rsidR="006A3CF2" w:rsidRDefault="006A3CF2" w:rsidP="006A3CF2">
            <w:pPr>
              <w:rPr>
                <w:rFonts w:ascii="Arial" w:hAnsi="Arial" w:cs="Arial"/>
                <w:bCs/>
                <w:sz w:val="18"/>
              </w:rPr>
            </w:pPr>
            <w:r w:rsidRPr="0051202A">
              <w:rPr>
                <w:rFonts w:ascii="Arial" w:hAnsi="Arial" w:cs="Arial"/>
                <w:bCs/>
                <w:sz w:val="18"/>
              </w:rPr>
              <w:t>Abmessungen (H x B x T):</w:t>
            </w:r>
            <w:r>
              <w:rPr>
                <w:rFonts w:ascii="Arial" w:hAnsi="Arial" w:cs="Arial"/>
                <w:bCs/>
                <w:sz w:val="18"/>
              </w:rPr>
              <w:t xml:space="preserve"> </w:t>
            </w:r>
            <w:r w:rsidRPr="0051202A">
              <w:rPr>
                <w:rFonts w:ascii="Arial" w:hAnsi="Arial" w:cs="Arial"/>
                <w:bCs/>
                <w:sz w:val="18"/>
              </w:rPr>
              <w:t>2300 x 200 x 630 mm</w:t>
            </w:r>
          </w:p>
          <w:p w14:paraId="04D5346D" w14:textId="77777777" w:rsidR="0084014C" w:rsidRDefault="0084014C" w:rsidP="00A61367">
            <w:pPr>
              <w:rPr>
                <w:rFonts w:ascii="Arial" w:hAnsi="Arial" w:cs="Arial"/>
                <w:bCs/>
                <w:sz w:val="18"/>
              </w:rPr>
            </w:pPr>
          </w:p>
          <w:p w14:paraId="0248E728" w14:textId="77777777" w:rsidR="0084014C" w:rsidRPr="007B2E99" w:rsidRDefault="0084014C" w:rsidP="00A61367">
            <w:pPr>
              <w:rPr>
                <w:rFonts w:ascii="Arial" w:hAnsi="Arial" w:cs="Arial"/>
                <w:b/>
                <w:bCs/>
                <w:sz w:val="18"/>
                <w:u w:val="single"/>
              </w:rPr>
            </w:pPr>
            <w:r w:rsidRPr="007B2E99">
              <w:rPr>
                <w:rFonts w:ascii="Arial" w:hAnsi="Arial" w:cs="Arial"/>
                <w:b/>
                <w:bCs/>
                <w:sz w:val="18"/>
                <w:u w:val="single"/>
              </w:rPr>
              <w:t>Produktübersicht</w:t>
            </w:r>
          </w:p>
          <w:p w14:paraId="41D8ADCB" w14:textId="77777777" w:rsidR="0084014C" w:rsidRDefault="0084014C" w:rsidP="00A61367">
            <w:pPr>
              <w:rPr>
                <w:rFonts w:ascii="Arial" w:hAnsi="Arial" w:cs="Arial"/>
                <w:bCs/>
                <w:sz w:val="18"/>
              </w:rPr>
            </w:pPr>
            <w:r w:rsidRPr="007B2E99">
              <w:rPr>
                <w:rFonts w:ascii="Arial" w:hAnsi="Arial" w:cs="Arial"/>
                <w:b/>
                <w:bCs/>
                <w:sz w:val="18"/>
              </w:rPr>
              <w:t xml:space="preserve">BR </w:t>
            </w:r>
            <w:r>
              <w:rPr>
                <w:rFonts w:ascii="Arial" w:hAnsi="Arial" w:cs="Arial"/>
                <w:b/>
                <w:bCs/>
                <w:sz w:val="18"/>
              </w:rPr>
              <w:t>830</w:t>
            </w:r>
            <w:r w:rsidRPr="007B2E99">
              <w:rPr>
                <w:rFonts w:ascii="Arial" w:hAnsi="Arial" w:cs="Arial"/>
                <w:b/>
                <w:bCs/>
                <w:sz w:val="18"/>
              </w:rPr>
              <w:t xml:space="preserve"> 0</w:t>
            </w:r>
            <w:r>
              <w:rPr>
                <w:rFonts w:ascii="Arial" w:hAnsi="Arial" w:cs="Arial"/>
                <w:b/>
                <w:bCs/>
                <w:sz w:val="18"/>
              </w:rPr>
              <w:t>8</w:t>
            </w:r>
            <w:r w:rsidRPr="007B2E99">
              <w:rPr>
                <w:rFonts w:ascii="Arial" w:hAnsi="Arial" w:cs="Arial"/>
                <w:b/>
                <w:bCs/>
                <w:sz w:val="18"/>
              </w:rPr>
              <w:t>5:</w:t>
            </w:r>
            <w:r>
              <w:rPr>
                <w:rFonts w:ascii="Arial" w:hAnsi="Arial" w:cs="Arial"/>
                <w:bCs/>
                <w:sz w:val="18"/>
              </w:rPr>
              <w:t xml:space="preserve"> Volumenstrom 50 Liter / Minute (Gefährdungsklasse I gemäß DIN EN 15154-5:2019)</w:t>
            </w:r>
          </w:p>
          <w:p w14:paraId="30900A6F" w14:textId="77777777" w:rsidR="0084014C" w:rsidRDefault="0084014C" w:rsidP="00A61367">
            <w:pPr>
              <w:rPr>
                <w:rFonts w:ascii="Arial" w:hAnsi="Arial" w:cs="Arial"/>
                <w:bCs/>
                <w:sz w:val="18"/>
              </w:rPr>
            </w:pPr>
            <w:r w:rsidRPr="007B2E99">
              <w:rPr>
                <w:rFonts w:ascii="Arial" w:hAnsi="Arial" w:cs="Arial"/>
                <w:b/>
                <w:bCs/>
                <w:sz w:val="18"/>
              </w:rPr>
              <w:t xml:space="preserve">BR </w:t>
            </w:r>
            <w:r>
              <w:rPr>
                <w:rFonts w:ascii="Arial" w:hAnsi="Arial" w:cs="Arial"/>
                <w:b/>
                <w:bCs/>
                <w:sz w:val="18"/>
              </w:rPr>
              <w:t>830</w:t>
            </w:r>
            <w:r w:rsidRPr="007B2E99">
              <w:rPr>
                <w:rFonts w:ascii="Arial" w:hAnsi="Arial" w:cs="Arial"/>
                <w:b/>
                <w:bCs/>
                <w:sz w:val="18"/>
              </w:rPr>
              <w:t xml:space="preserve"> 0</w:t>
            </w:r>
            <w:r>
              <w:rPr>
                <w:rFonts w:ascii="Arial" w:hAnsi="Arial" w:cs="Arial"/>
                <w:b/>
                <w:bCs/>
                <w:sz w:val="18"/>
              </w:rPr>
              <w:t>8</w:t>
            </w:r>
            <w:r w:rsidRPr="007B2E99">
              <w:rPr>
                <w:rFonts w:ascii="Arial" w:hAnsi="Arial" w:cs="Arial"/>
                <w:b/>
                <w:bCs/>
                <w:sz w:val="18"/>
              </w:rPr>
              <w:t>5</w:t>
            </w:r>
            <w:r>
              <w:rPr>
                <w:rFonts w:ascii="Arial" w:hAnsi="Arial" w:cs="Arial"/>
                <w:b/>
                <w:bCs/>
                <w:sz w:val="18"/>
              </w:rPr>
              <w:t xml:space="preserve"> / 75L</w:t>
            </w:r>
            <w:r w:rsidRPr="007B2E99">
              <w:rPr>
                <w:rFonts w:ascii="Arial" w:hAnsi="Arial" w:cs="Arial"/>
                <w:b/>
                <w:bCs/>
                <w:sz w:val="18"/>
              </w:rPr>
              <w:t>:</w:t>
            </w:r>
            <w:r>
              <w:rPr>
                <w:rFonts w:ascii="Arial" w:hAnsi="Arial" w:cs="Arial"/>
                <w:bCs/>
                <w:sz w:val="18"/>
              </w:rPr>
              <w:t xml:space="preserve"> Volumenstrom 75 Liter / Minute (Gefährdungsklasse II gemäß DIN EN 15154-5:2019)</w:t>
            </w:r>
          </w:p>
          <w:p w14:paraId="20ED0BF5" w14:textId="77777777" w:rsidR="0084014C" w:rsidRPr="00936A2A" w:rsidRDefault="0084014C" w:rsidP="00A61367">
            <w:pPr>
              <w:rPr>
                <w:rFonts w:ascii="Arial" w:hAnsi="Arial" w:cs="Arial"/>
                <w:bCs/>
                <w:sz w:val="18"/>
              </w:rPr>
            </w:pPr>
            <w:r w:rsidRPr="007B2E99">
              <w:rPr>
                <w:rFonts w:ascii="Arial" w:hAnsi="Arial" w:cs="Arial"/>
                <w:b/>
                <w:bCs/>
                <w:sz w:val="18"/>
              </w:rPr>
              <w:t xml:space="preserve">BR </w:t>
            </w:r>
            <w:r>
              <w:rPr>
                <w:rFonts w:ascii="Arial" w:hAnsi="Arial" w:cs="Arial"/>
                <w:b/>
                <w:bCs/>
                <w:sz w:val="18"/>
              </w:rPr>
              <w:t>830</w:t>
            </w:r>
            <w:r w:rsidRPr="007B2E99">
              <w:rPr>
                <w:rFonts w:ascii="Arial" w:hAnsi="Arial" w:cs="Arial"/>
                <w:b/>
                <w:bCs/>
                <w:sz w:val="18"/>
              </w:rPr>
              <w:t xml:space="preserve"> 0</w:t>
            </w:r>
            <w:r>
              <w:rPr>
                <w:rFonts w:ascii="Arial" w:hAnsi="Arial" w:cs="Arial"/>
                <w:b/>
                <w:bCs/>
                <w:sz w:val="18"/>
              </w:rPr>
              <w:t>8</w:t>
            </w:r>
            <w:r w:rsidRPr="007B2E99">
              <w:rPr>
                <w:rFonts w:ascii="Arial" w:hAnsi="Arial" w:cs="Arial"/>
                <w:b/>
                <w:bCs/>
                <w:sz w:val="18"/>
              </w:rPr>
              <w:t>5</w:t>
            </w:r>
            <w:r>
              <w:rPr>
                <w:rFonts w:ascii="Arial" w:hAnsi="Arial" w:cs="Arial"/>
                <w:b/>
                <w:bCs/>
                <w:sz w:val="18"/>
              </w:rPr>
              <w:t xml:space="preserve"> / 110L</w:t>
            </w:r>
            <w:r w:rsidRPr="007B2E99">
              <w:rPr>
                <w:rFonts w:ascii="Arial" w:hAnsi="Arial" w:cs="Arial"/>
                <w:b/>
                <w:bCs/>
                <w:sz w:val="18"/>
              </w:rPr>
              <w:t>:</w:t>
            </w:r>
            <w:r>
              <w:rPr>
                <w:rFonts w:ascii="Arial" w:hAnsi="Arial" w:cs="Arial"/>
                <w:bCs/>
                <w:sz w:val="18"/>
              </w:rPr>
              <w:t xml:space="preserve"> Volumenstrom 110 Liter / Minute (Gefährdungsklasse III gemäß DIN EN 15154-5:2019) </w:t>
            </w:r>
          </w:p>
        </w:tc>
      </w:tr>
    </w:tbl>
    <w:p w14:paraId="65C5BA6B" w14:textId="77777777" w:rsidR="002633F1" w:rsidRDefault="002633F1" w:rsidP="00160D33">
      <w:pPr>
        <w:rPr>
          <w:rFonts w:ascii="Arial" w:hAnsi="Arial" w:cs="Arial"/>
          <w:sz w:val="18"/>
          <w:szCs w:val="18"/>
        </w:rPr>
      </w:pPr>
    </w:p>
    <w:sectPr w:rsidR="002633F1" w:rsidSect="006B552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268" w:right="0" w:bottom="1701" w:left="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0FCBB6" w14:textId="77777777" w:rsidR="00464B0B" w:rsidRDefault="00464B0B" w:rsidP="00323468">
      <w:r>
        <w:separator/>
      </w:r>
    </w:p>
  </w:endnote>
  <w:endnote w:type="continuationSeparator" w:id="0">
    <w:p w14:paraId="3151ABFA" w14:textId="77777777" w:rsidR="00464B0B" w:rsidRDefault="00464B0B" w:rsidP="003234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D7728B" w14:textId="77777777" w:rsidR="00584171" w:rsidRDefault="00584171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A2682A" w14:textId="77777777" w:rsidR="00112A2B" w:rsidRDefault="00112A2B" w:rsidP="00733D4E">
    <w:pPr>
      <w:pStyle w:val="Fuzeile"/>
      <w:pBdr>
        <w:bottom w:val="single" w:sz="6" w:space="1" w:color="auto"/>
      </w:pBdr>
      <w:tabs>
        <w:tab w:val="clear" w:pos="4536"/>
        <w:tab w:val="center" w:pos="1080"/>
      </w:tabs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ab/>
    </w:r>
    <w:r w:rsidRPr="00733D4E">
      <w:rPr>
        <w:rFonts w:ascii="Arial" w:hAnsi="Arial" w:cs="Arial"/>
        <w:sz w:val="18"/>
        <w:szCs w:val="18"/>
      </w:rPr>
      <w:t xml:space="preserve">Seite </w:t>
    </w:r>
    <w:r w:rsidRPr="00733D4E">
      <w:rPr>
        <w:rFonts w:ascii="Arial" w:hAnsi="Arial" w:cs="Arial"/>
        <w:sz w:val="18"/>
        <w:szCs w:val="18"/>
      </w:rPr>
      <w:fldChar w:fldCharType="begin"/>
    </w:r>
    <w:r w:rsidRPr="00733D4E">
      <w:rPr>
        <w:rFonts w:ascii="Arial" w:hAnsi="Arial" w:cs="Arial"/>
        <w:sz w:val="18"/>
        <w:szCs w:val="18"/>
      </w:rPr>
      <w:instrText xml:space="preserve"> </w:instrText>
    </w:r>
    <w:r>
      <w:rPr>
        <w:rFonts w:ascii="Arial" w:hAnsi="Arial" w:cs="Arial"/>
        <w:sz w:val="18"/>
        <w:szCs w:val="18"/>
      </w:rPr>
      <w:instrText>PAGE</w:instrText>
    </w:r>
    <w:r w:rsidRPr="00733D4E">
      <w:rPr>
        <w:rFonts w:ascii="Arial" w:hAnsi="Arial" w:cs="Arial"/>
        <w:sz w:val="18"/>
        <w:szCs w:val="18"/>
      </w:rPr>
      <w:instrText xml:space="preserve"> </w:instrText>
    </w:r>
    <w:r w:rsidRPr="00733D4E">
      <w:rPr>
        <w:rFonts w:ascii="Arial" w:hAnsi="Arial" w:cs="Arial"/>
        <w:sz w:val="18"/>
        <w:szCs w:val="18"/>
      </w:rPr>
      <w:fldChar w:fldCharType="separate"/>
    </w:r>
    <w:r w:rsidR="00AE7789">
      <w:rPr>
        <w:rFonts w:ascii="Arial" w:hAnsi="Arial" w:cs="Arial"/>
        <w:noProof/>
        <w:sz w:val="18"/>
        <w:szCs w:val="18"/>
      </w:rPr>
      <w:t>1</w:t>
    </w:r>
    <w:r w:rsidRPr="00733D4E">
      <w:rPr>
        <w:rFonts w:ascii="Arial" w:hAnsi="Arial" w:cs="Arial"/>
        <w:sz w:val="18"/>
        <w:szCs w:val="18"/>
      </w:rPr>
      <w:fldChar w:fldCharType="end"/>
    </w:r>
    <w:r w:rsidRPr="00733D4E">
      <w:rPr>
        <w:rFonts w:ascii="Arial" w:hAnsi="Arial" w:cs="Arial"/>
        <w:sz w:val="18"/>
        <w:szCs w:val="18"/>
      </w:rPr>
      <w:t xml:space="preserve"> von </w:t>
    </w:r>
    <w:r w:rsidRPr="00733D4E">
      <w:rPr>
        <w:rFonts w:ascii="Arial" w:hAnsi="Arial" w:cs="Arial"/>
        <w:sz w:val="18"/>
        <w:szCs w:val="18"/>
      </w:rPr>
      <w:fldChar w:fldCharType="begin"/>
    </w:r>
    <w:r w:rsidRPr="00733D4E">
      <w:rPr>
        <w:rFonts w:ascii="Arial" w:hAnsi="Arial" w:cs="Arial"/>
        <w:sz w:val="18"/>
        <w:szCs w:val="18"/>
      </w:rPr>
      <w:instrText xml:space="preserve"> </w:instrText>
    </w:r>
    <w:r>
      <w:rPr>
        <w:rFonts w:ascii="Arial" w:hAnsi="Arial" w:cs="Arial"/>
        <w:sz w:val="18"/>
        <w:szCs w:val="18"/>
      </w:rPr>
      <w:instrText>NUMPAGES</w:instrText>
    </w:r>
    <w:r w:rsidRPr="00733D4E">
      <w:rPr>
        <w:rFonts w:ascii="Arial" w:hAnsi="Arial" w:cs="Arial"/>
        <w:sz w:val="18"/>
        <w:szCs w:val="18"/>
      </w:rPr>
      <w:instrText xml:space="preserve"> </w:instrText>
    </w:r>
    <w:r w:rsidRPr="00733D4E">
      <w:rPr>
        <w:rFonts w:ascii="Arial" w:hAnsi="Arial" w:cs="Arial"/>
        <w:sz w:val="18"/>
        <w:szCs w:val="18"/>
      </w:rPr>
      <w:fldChar w:fldCharType="separate"/>
    </w:r>
    <w:r w:rsidR="00AE7789">
      <w:rPr>
        <w:rFonts w:ascii="Arial" w:hAnsi="Arial" w:cs="Arial"/>
        <w:noProof/>
        <w:sz w:val="18"/>
        <w:szCs w:val="18"/>
      </w:rPr>
      <w:t>1</w:t>
    </w:r>
    <w:r w:rsidRPr="00733D4E">
      <w:rPr>
        <w:rFonts w:ascii="Arial" w:hAnsi="Arial" w:cs="Arial"/>
        <w:sz w:val="18"/>
        <w:szCs w:val="18"/>
      </w:rPr>
      <w:fldChar w:fldCharType="end"/>
    </w:r>
  </w:p>
  <w:p w14:paraId="728314F5" w14:textId="77777777" w:rsidR="00112A2B" w:rsidRDefault="00112A2B">
    <w:pPr>
      <w:pStyle w:val="Fuzeile"/>
    </w:pPr>
  </w:p>
  <w:p w14:paraId="29C7E507" w14:textId="0F8094F3" w:rsidR="00112A2B" w:rsidRDefault="00584171">
    <w:pPr>
      <w:pStyle w:val="Fuzeile"/>
    </w:pPr>
    <w:r>
      <w:rPr>
        <w:noProof/>
      </w:rPr>
      <w:drawing>
        <wp:inline distT="0" distB="0" distL="0" distR="0" wp14:anchorId="52DEF3F6" wp14:editId="4E41FB5C">
          <wp:extent cx="7559675" cy="638175"/>
          <wp:effectExtent l="0" t="0" r="3175" b="9525"/>
          <wp:docPr id="1604182888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04182888" name="Grafik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F6E149" w14:textId="77777777" w:rsidR="00584171" w:rsidRDefault="0058417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A06652" w14:textId="77777777" w:rsidR="00464B0B" w:rsidRDefault="00464B0B" w:rsidP="00323468">
      <w:r>
        <w:separator/>
      </w:r>
    </w:p>
  </w:footnote>
  <w:footnote w:type="continuationSeparator" w:id="0">
    <w:p w14:paraId="5A9CB4D0" w14:textId="77777777" w:rsidR="00464B0B" w:rsidRDefault="00464B0B" w:rsidP="003234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5A85BD" w14:textId="77777777" w:rsidR="00584171" w:rsidRDefault="00584171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217E47" w14:textId="77777777" w:rsidR="00112A2B" w:rsidRDefault="004D101C">
    <w:pPr>
      <w:pStyle w:val="Kopfzeile"/>
    </w:pPr>
    <w:r>
      <w:rPr>
        <w:noProof/>
      </w:rPr>
      <w:drawing>
        <wp:inline distT="0" distB="0" distL="0" distR="0" wp14:anchorId="0A0F39A9" wp14:editId="0523C2B1">
          <wp:extent cx="7562850" cy="1266825"/>
          <wp:effectExtent l="0" t="0" r="0" b="9525"/>
          <wp:docPr id="1" name="Bild 1" descr="18-Kopfzeile-AUS-Industrie-Notdusch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18-Kopfzeile-AUS-Industrie-Notdusch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266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D38295" w14:textId="77777777" w:rsidR="00584171" w:rsidRDefault="00584171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Xj1KvfGYVg0m+OyxX60ybiQyB+5tKp0caC2CbW/aTpknGrA4hUB+eFnmRFD0n9wMJfhYKOKLvBSQ7yLhvTMxFw==" w:salt="JfoWEUJWksiRhHBauGaNY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68B4"/>
    <w:rsid w:val="000011B7"/>
    <w:rsid w:val="000014C5"/>
    <w:rsid w:val="000017F3"/>
    <w:rsid w:val="000024CC"/>
    <w:rsid w:val="000028CF"/>
    <w:rsid w:val="000028E9"/>
    <w:rsid w:val="00003FFB"/>
    <w:rsid w:val="00004E5A"/>
    <w:rsid w:val="00005087"/>
    <w:rsid w:val="00005364"/>
    <w:rsid w:val="00005D2B"/>
    <w:rsid w:val="00005F34"/>
    <w:rsid w:val="0000660A"/>
    <w:rsid w:val="000067CF"/>
    <w:rsid w:val="00006FA5"/>
    <w:rsid w:val="00007403"/>
    <w:rsid w:val="000079CB"/>
    <w:rsid w:val="00007C0F"/>
    <w:rsid w:val="00007CED"/>
    <w:rsid w:val="00012C30"/>
    <w:rsid w:val="00014188"/>
    <w:rsid w:val="000154A7"/>
    <w:rsid w:val="00021086"/>
    <w:rsid w:val="000215CB"/>
    <w:rsid w:val="000216F3"/>
    <w:rsid w:val="00023BDE"/>
    <w:rsid w:val="0002408D"/>
    <w:rsid w:val="000248AD"/>
    <w:rsid w:val="00024E24"/>
    <w:rsid w:val="000267B2"/>
    <w:rsid w:val="00026A76"/>
    <w:rsid w:val="000275D8"/>
    <w:rsid w:val="00027921"/>
    <w:rsid w:val="00027B36"/>
    <w:rsid w:val="00030DB7"/>
    <w:rsid w:val="00032D27"/>
    <w:rsid w:val="00032E0E"/>
    <w:rsid w:val="00033DB3"/>
    <w:rsid w:val="0003512A"/>
    <w:rsid w:val="00035257"/>
    <w:rsid w:val="000412DC"/>
    <w:rsid w:val="00041512"/>
    <w:rsid w:val="00042151"/>
    <w:rsid w:val="00042161"/>
    <w:rsid w:val="00043A40"/>
    <w:rsid w:val="00044399"/>
    <w:rsid w:val="00044B88"/>
    <w:rsid w:val="00044ECF"/>
    <w:rsid w:val="0004564A"/>
    <w:rsid w:val="00045EA0"/>
    <w:rsid w:val="00046BDF"/>
    <w:rsid w:val="0004701A"/>
    <w:rsid w:val="000507D6"/>
    <w:rsid w:val="00052B5B"/>
    <w:rsid w:val="00053F8C"/>
    <w:rsid w:val="000548F9"/>
    <w:rsid w:val="00054EE5"/>
    <w:rsid w:val="00054EF6"/>
    <w:rsid w:val="00055872"/>
    <w:rsid w:val="0005673A"/>
    <w:rsid w:val="0005755A"/>
    <w:rsid w:val="000613D4"/>
    <w:rsid w:val="00061AE0"/>
    <w:rsid w:val="000633B9"/>
    <w:rsid w:val="00064CB1"/>
    <w:rsid w:val="00066A56"/>
    <w:rsid w:val="00066DC6"/>
    <w:rsid w:val="000671E4"/>
    <w:rsid w:val="000678C2"/>
    <w:rsid w:val="00070507"/>
    <w:rsid w:val="00071AAE"/>
    <w:rsid w:val="000720A1"/>
    <w:rsid w:val="00075D3C"/>
    <w:rsid w:val="00075EF1"/>
    <w:rsid w:val="00080061"/>
    <w:rsid w:val="00081CFC"/>
    <w:rsid w:val="00082267"/>
    <w:rsid w:val="00082B49"/>
    <w:rsid w:val="00083693"/>
    <w:rsid w:val="000849CD"/>
    <w:rsid w:val="00085C97"/>
    <w:rsid w:val="0009017A"/>
    <w:rsid w:val="000914F9"/>
    <w:rsid w:val="000921A3"/>
    <w:rsid w:val="00092570"/>
    <w:rsid w:val="0009567A"/>
    <w:rsid w:val="00096724"/>
    <w:rsid w:val="00096784"/>
    <w:rsid w:val="00096E89"/>
    <w:rsid w:val="000A0D69"/>
    <w:rsid w:val="000A1A23"/>
    <w:rsid w:val="000A2463"/>
    <w:rsid w:val="000A24AF"/>
    <w:rsid w:val="000A2559"/>
    <w:rsid w:val="000A34F5"/>
    <w:rsid w:val="000A4AB1"/>
    <w:rsid w:val="000A537A"/>
    <w:rsid w:val="000A574A"/>
    <w:rsid w:val="000A576B"/>
    <w:rsid w:val="000A63D6"/>
    <w:rsid w:val="000B04CE"/>
    <w:rsid w:val="000B0D79"/>
    <w:rsid w:val="000B0E81"/>
    <w:rsid w:val="000B1033"/>
    <w:rsid w:val="000B162D"/>
    <w:rsid w:val="000B1A13"/>
    <w:rsid w:val="000B2DCA"/>
    <w:rsid w:val="000B423E"/>
    <w:rsid w:val="000B581E"/>
    <w:rsid w:val="000B6A79"/>
    <w:rsid w:val="000B6DBA"/>
    <w:rsid w:val="000C00C4"/>
    <w:rsid w:val="000C1B94"/>
    <w:rsid w:val="000C1DB1"/>
    <w:rsid w:val="000C21CF"/>
    <w:rsid w:val="000C25B8"/>
    <w:rsid w:val="000C3617"/>
    <w:rsid w:val="000C38C4"/>
    <w:rsid w:val="000C3FEF"/>
    <w:rsid w:val="000C4762"/>
    <w:rsid w:val="000C5096"/>
    <w:rsid w:val="000C5225"/>
    <w:rsid w:val="000C75C0"/>
    <w:rsid w:val="000C76F4"/>
    <w:rsid w:val="000D03E9"/>
    <w:rsid w:val="000D0F4F"/>
    <w:rsid w:val="000D14FF"/>
    <w:rsid w:val="000D1D8A"/>
    <w:rsid w:val="000D1E1F"/>
    <w:rsid w:val="000D2873"/>
    <w:rsid w:val="000D2A1A"/>
    <w:rsid w:val="000D2D65"/>
    <w:rsid w:val="000D30A4"/>
    <w:rsid w:val="000D3205"/>
    <w:rsid w:val="000D3C11"/>
    <w:rsid w:val="000D465B"/>
    <w:rsid w:val="000D6D0D"/>
    <w:rsid w:val="000D6DD9"/>
    <w:rsid w:val="000D79F2"/>
    <w:rsid w:val="000E03F2"/>
    <w:rsid w:val="000E14DC"/>
    <w:rsid w:val="000E1846"/>
    <w:rsid w:val="000E1898"/>
    <w:rsid w:val="000E19CF"/>
    <w:rsid w:val="000E2388"/>
    <w:rsid w:val="000E2FAE"/>
    <w:rsid w:val="000E3B60"/>
    <w:rsid w:val="000E4ACE"/>
    <w:rsid w:val="000E54C1"/>
    <w:rsid w:val="000E60FE"/>
    <w:rsid w:val="000E6DE9"/>
    <w:rsid w:val="000E74A2"/>
    <w:rsid w:val="000E7689"/>
    <w:rsid w:val="000F1BB7"/>
    <w:rsid w:val="000F2981"/>
    <w:rsid w:val="000F2D97"/>
    <w:rsid w:val="000F30DD"/>
    <w:rsid w:val="000F369F"/>
    <w:rsid w:val="000F3DA8"/>
    <w:rsid w:val="000F5045"/>
    <w:rsid w:val="000F5123"/>
    <w:rsid w:val="000F708F"/>
    <w:rsid w:val="000F7AAE"/>
    <w:rsid w:val="0010086B"/>
    <w:rsid w:val="001008A3"/>
    <w:rsid w:val="00101BC7"/>
    <w:rsid w:val="001025A4"/>
    <w:rsid w:val="00102FC2"/>
    <w:rsid w:val="001039DB"/>
    <w:rsid w:val="00103DBF"/>
    <w:rsid w:val="00104698"/>
    <w:rsid w:val="001049FF"/>
    <w:rsid w:val="00104E56"/>
    <w:rsid w:val="001054A7"/>
    <w:rsid w:val="00105E38"/>
    <w:rsid w:val="00110B0B"/>
    <w:rsid w:val="0011123F"/>
    <w:rsid w:val="001112F9"/>
    <w:rsid w:val="00111E4D"/>
    <w:rsid w:val="001124C0"/>
    <w:rsid w:val="00112A2B"/>
    <w:rsid w:val="00114950"/>
    <w:rsid w:val="00115F9F"/>
    <w:rsid w:val="00116630"/>
    <w:rsid w:val="00116A3E"/>
    <w:rsid w:val="00116D03"/>
    <w:rsid w:val="00116F0B"/>
    <w:rsid w:val="0011741A"/>
    <w:rsid w:val="00121EF7"/>
    <w:rsid w:val="001226A7"/>
    <w:rsid w:val="00123041"/>
    <w:rsid w:val="0012452D"/>
    <w:rsid w:val="001255CE"/>
    <w:rsid w:val="00125E9C"/>
    <w:rsid w:val="001268C6"/>
    <w:rsid w:val="00126A55"/>
    <w:rsid w:val="00126BCD"/>
    <w:rsid w:val="00130BA6"/>
    <w:rsid w:val="00130C58"/>
    <w:rsid w:val="00130E46"/>
    <w:rsid w:val="00131170"/>
    <w:rsid w:val="00131790"/>
    <w:rsid w:val="001319A1"/>
    <w:rsid w:val="00131FB1"/>
    <w:rsid w:val="00133349"/>
    <w:rsid w:val="0013336C"/>
    <w:rsid w:val="00133771"/>
    <w:rsid w:val="00133ECE"/>
    <w:rsid w:val="0013416D"/>
    <w:rsid w:val="00136ADE"/>
    <w:rsid w:val="00136AF9"/>
    <w:rsid w:val="00137212"/>
    <w:rsid w:val="00137470"/>
    <w:rsid w:val="00137A2A"/>
    <w:rsid w:val="001408FE"/>
    <w:rsid w:val="001419A5"/>
    <w:rsid w:val="001426FD"/>
    <w:rsid w:val="00143011"/>
    <w:rsid w:val="00145711"/>
    <w:rsid w:val="00145C1D"/>
    <w:rsid w:val="001469B7"/>
    <w:rsid w:val="00146BED"/>
    <w:rsid w:val="00147EE1"/>
    <w:rsid w:val="0015076B"/>
    <w:rsid w:val="00152120"/>
    <w:rsid w:val="00154B17"/>
    <w:rsid w:val="001550E6"/>
    <w:rsid w:val="001555FD"/>
    <w:rsid w:val="00155BA8"/>
    <w:rsid w:val="00156B83"/>
    <w:rsid w:val="00160D33"/>
    <w:rsid w:val="00160E94"/>
    <w:rsid w:val="00161083"/>
    <w:rsid w:val="00161F9F"/>
    <w:rsid w:val="00162BA7"/>
    <w:rsid w:val="00162D51"/>
    <w:rsid w:val="00163E3A"/>
    <w:rsid w:val="00164C78"/>
    <w:rsid w:val="00165674"/>
    <w:rsid w:val="00167E82"/>
    <w:rsid w:val="00167F81"/>
    <w:rsid w:val="0017069B"/>
    <w:rsid w:val="001717F7"/>
    <w:rsid w:val="0017228A"/>
    <w:rsid w:val="00172692"/>
    <w:rsid w:val="00172DCC"/>
    <w:rsid w:val="00172E6D"/>
    <w:rsid w:val="00173998"/>
    <w:rsid w:val="00174777"/>
    <w:rsid w:val="00175CD9"/>
    <w:rsid w:val="00175CF7"/>
    <w:rsid w:val="00177002"/>
    <w:rsid w:val="001778EC"/>
    <w:rsid w:val="00177ABF"/>
    <w:rsid w:val="00177C13"/>
    <w:rsid w:val="00177F6A"/>
    <w:rsid w:val="00180E23"/>
    <w:rsid w:val="00182091"/>
    <w:rsid w:val="0018287B"/>
    <w:rsid w:val="001832C6"/>
    <w:rsid w:val="00185606"/>
    <w:rsid w:val="00185A25"/>
    <w:rsid w:val="00185B6D"/>
    <w:rsid w:val="00185E7E"/>
    <w:rsid w:val="001866C5"/>
    <w:rsid w:val="001868E7"/>
    <w:rsid w:val="00186A99"/>
    <w:rsid w:val="00186F0B"/>
    <w:rsid w:val="0018714C"/>
    <w:rsid w:val="00187D7F"/>
    <w:rsid w:val="0019202B"/>
    <w:rsid w:val="001942C4"/>
    <w:rsid w:val="0019561C"/>
    <w:rsid w:val="00196C1B"/>
    <w:rsid w:val="00197B16"/>
    <w:rsid w:val="001A27A2"/>
    <w:rsid w:val="001A3735"/>
    <w:rsid w:val="001A4054"/>
    <w:rsid w:val="001A4280"/>
    <w:rsid w:val="001A5568"/>
    <w:rsid w:val="001A5F3A"/>
    <w:rsid w:val="001A6F9B"/>
    <w:rsid w:val="001B012A"/>
    <w:rsid w:val="001B0220"/>
    <w:rsid w:val="001B1638"/>
    <w:rsid w:val="001B3F62"/>
    <w:rsid w:val="001B428A"/>
    <w:rsid w:val="001B5CD1"/>
    <w:rsid w:val="001B6748"/>
    <w:rsid w:val="001B716F"/>
    <w:rsid w:val="001B7651"/>
    <w:rsid w:val="001C3C13"/>
    <w:rsid w:val="001C437B"/>
    <w:rsid w:val="001C4A8D"/>
    <w:rsid w:val="001C4D1A"/>
    <w:rsid w:val="001C51C1"/>
    <w:rsid w:val="001C52CE"/>
    <w:rsid w:val="001C55AB"/>
    <w:rsid w:val="001C57B1"/>
    <w:rsid w:val="001C5B46"/>
    <w:rsid w:val="001C5BC3"/>
    <w:rsid w:val="001C5F14"/>
    <w:rsid w:val="001C5FF7"/>
    <w:rsid w:val="001C6B4E"/>
    <w:rsid w:val="001C7628"/>
    <w:rsid w:val="001C7698"/>
    <w:rsid w:val="001C7A56"/>
    <w:rsid w:val="001D0221"/>
    <w:rsid w:val="001D12C7"/>
    <w:rsid w:val="001D16F2"/>
    <w:rsid w:val="001D1A39"/>
    <w:rsid w:val="001D206C"/>
    <w:rsid w:val="001D2436"/>
    <w:rsid w:val="001D26D6"/>
    <w:rsid w:val="001D3C02"/>
    <w:rsid w:val="001D4730"/>
    <w:rsid w:val="001D4893"/>
    <w:rsid w:val="001D5997"/>
    <w:rsid w:val="001D610D"/>
    <w:rsid w:val="001D6115"/>
    <w:rsid w:val="001D637F"/>
    <w:rsid w:val="001D7C40"/>
    <w:rsid w:val="001E065F"/>
    <w:rsid w:val="001E0727"/>
    <w:rsid w:val="001E0E20"/>
    <w:rsid w:val="001E23AF"/>
    <w:rsid w:val="001E24C7"/>
    <w:rsid w:val="001E2596"/>
    <w:rsid w:val="001E2B2D"/>
    <w:rsid w:val="001E310E"/>
    <w:rsid w:val="001E6300"/>
    <w:rsid w:val="001E77FE"/>
    <w:rsid w:val="001E7881"/>
    <w:rsid w:val="001F0271"/>
    <w:rsid w:val="001F3031"/>
    <w:rsid w:val="001F3194"/>
    <w:rsid w:val="001F49D4"/>
    <w:rsid w:val="001F5079"/>
    <w:rsid w:val="001F5132"/>
    <w:rsid w:val="001F5318"/>
    <w:rsid w:val="001F6372"/>
    <w:rsid w:val="001F6386"/>
    <w:rsid w:val="00200CE1"/>
    <w:rsid w:val="0020110C"/>
    <w:rsid w:val="00202ABC"/>
    <w:rsid w:val="00202F77"/>
    <w:rsid w:val="00203608"/>
    <w:rsid w:val="00204BBA"/>
    <w:rsid w:val="00204EBB"/>
    <w:rsid w:val="00204FC5"/>
    <w:rsid w:val="00205408"/>
    <w:rsid w:val="002068BC"/>
    <w:rsid w:val="00207F1C"/>
    <w:rsid w:val="0021058C"/>
    <w:rsid w:val="0021117D"/>
    <w:rsid w:val="0021159C"/>
    <w:rsid w:val="00213FCB"/>
    <w:rsid w:val="002140F7"/>
    <w:rsid w:val="0021497F"/>
    <w:rsid w:val="00215AE2"/>
    <w:rsid w:val="00217FB6"/>
    <w:rsid w:val="00220C41"/>
    <w:rsid w:val="00220CCA"/>
    <w:rsid w:val="00221691"/>
    <w:rsid w:val="00222DCC"/>
    <w:rsid w:val="00225C70"/>
    <w:rsid w:val="0022663C"/>
    <w:rsid w:val="00226FC9"/>
    <w:rsid w:val="00227981"/>
    <w:rsid w:val="00230762"/>
    <w:rsid w:val="00232314"/>
    <w:rsid w:val="00232B01"/>
    <w:rsid w:val="00233F40"/>
    <w:rsid w:val="002341AA"/>
    <w:rsid w:val="0023443F"/>
    <w:rsid w:val="00235595"/>
    <w:rsid w:val="0023569A"/>
    <w:rsid w:val="002356E1"/>
    <w:rsid w:val="00235D55"/>
    <w:rsid w:val="00236A2F"/>
    <w:rsid w:val="00236D2A"/>
    <w:rsid w:val="00237DBC"/>
    <w:rsid w:val="00237F23"/>
    <w:rsid w:val="00240720"/>
    <w:rsid w:val="00240CAD"/>
    <w:rsid w:val="00240EB8"/>
    <w:rsid w:val="00240EC6"/>
    <w:rsid w:val="00241CC6"/>
    <w:rsid w:val="0024358E"/>
    <w:rsid w:val="002439C8"/>
    <w:rsid w:val="00245D5B"/>
    <w:rsid w:val="002473D4"/>
    <w:rsid w:val="00247488"/>
    <w:rsid w:val="002478EB"/>
    <w:rsid w:val="00247C80"/>
    <w:rsid w:val="002507C6"/>
    <w:rsid w:val="00252DD0"/>
    <w:rsid w:val="00253E14"/>
    <w:rsid w:val="00254FE9"/>
    <w:rsid w:val="002564C3"/>
    <w:rsid w:val="002566C1"/>
    <w:rsid w:val="00256B78"/>
    <w:rsid w:val="002571A7"/>
    <w:rsid w:val="00260462"/>
    <w:rsid w:val="002605C3"/>
    <w:rsid w:val="002626C9"/>
    <w:rsid w:val="0026291B"/>
    <w:rsid w:val="00262EAE"/>
    <w:rsid w:val="002633F1"/>
    <w:rsid w:val="002642E5"/>
    <w:rsid w:val="00264DFB"/>
    <w:rsid w:val="0026547B"/>
    <w:rsid w:val="00265E4F"/>
    <w:rsid w:val="002664DD"/>
    <w:rsid w:val="002665A5"/>
    <w:rsid w:val="002667B2"/>
    <w:rsid w:val="002678E6"/>
    <w:rsid w:val="002737D9"/>
    <w:rsid w:val="00273DF4"/>
    <w:rsid w:val="00274C08"/>
    <w:rsid w:val="00275185"/>
    <w:rsid w:val="002752A4"/>
    <w:rsid w:val="00281659"/>
    <w:rsid w:val="00282FEA"/>
    <w:rsid w:val="00287753"/>
    <w:rsid w:val="00287834"/>
    <w:rsid w:val="00290ACE"/>
    <w:rsid w:val="00290E57"/>
    <w:rsid w:val="002923B6"/>
    <w:rsid w:val="0029313F"/>
    <w:rsid w:val="0029336A"/>
    <w:rsid w:val="00293722"/>
    <w:rsid w:val="002956AD"/>
    <w:rsid w:val="00295890"/>
    <w:rsid w:val="00296AD3"/>
    <w:rsid w:val="002A0FAA"/>
    <w:rsid w:val="002A264B"/>
    <w:rsid w:val="002A2829"/>
    <w:rsid w:val="002A2BC3"/>
    <w:rsid w:val="002A399D"/>
    <w:rsid w:val="002A433B"/>
    <w:rsid w:val="002A66A7"/>
    <w:rsid w:val="002B05A6"/>
    <w:rsid w:val="002B0A00"/>
    <w:rsid w:val="002B1647"/>
    <w:rsid w:val="002B1A16"/>
    <w:rsid w:val="002B475E"/>
    <w:rsid w:val="002B5CD9"/>
    <w:rsid w:val="002B5D18"/>
    <w:rsid w:val="002B622C"/>
    <w:rsid w:val="002B62E5"/>
    <w:rsid w:val="002B6F11"/>
    <w:rsid w:val="002B7D79"/>
    <w:rsid w:val="002C0EFD"/>
    <w:rsid w:val="002C0FBC"/>
    <w:rsid w:val="002C130E"/>
    <w:rsid w:val="002C1E48"/>
    <w:rsid w:val="002C3070"/>
    <w:rsid w:val="002C38DA"/>
    <w:rsid w:val="002C3D54"/>
    <w:rsid w:val="002C3EF2"/>
    <w:rsid w:val="002C58C5"/>
    <w:rsid w:val="002C5A4A"/>
    <w:rsid w:val="002C5B86"/>
    <w:rsid w:val="002C6026"/>
    <w:rsid w:val="002C7457"/>
    <w:rsid w:val="002D001E"/>
    <w:rsid w:val="002D0C07"/>
    <w:rsid w:val="002D0CBE"/>
    <w:rsid w:val="002D2025"/>
    <w:rsid w:val="002D3098"/>
    <w:rsid w:val="002D31C8"/>
    <w:rsid w:val="002D4BBB"/>
    <w:rsid w:val="002D78BB"/>
    <w:rsid w:val="002E047D"/>
    <w:rsid w:val="002E089E"/>
    <w:rsid w:val="002E0901"/>
    <w:rsid w:val="002E0EFB"/>
    <w:rsid w:val="002E2B7D"/>
    <w:rsid w:val="002E36F7"/>
    <w:rsid w:val="002E44A6"/>
    <w:rsid w:val="002E4F4B"/>
    <w:rsid w:val="002E554B"/>
    <w:rsid w:val="002E6D52"/>
    <w:rsid w:val="002E6F23"/>
    <w:rsid w:val="002E7FAC"/>
    <w:rsid w:val="002F029A"/>
    <w:rsid w:val="002F0342"/>
    <w:rsid w:val="002F2AD2"/>
    <w:rsid w:val="002F4647"/>
    <w:rsid w:val="002F4C1E"/>
    <w:rsid w:val="002F5539"/>
    <w:rsid w:val="002F6C3A"/>
    <w:rsid w:val="002F72BF"/>
    <w:rsid w:val="002F7906"/>
    <w:rsid w:val="002F7934"/>
    <w:rsid w:val="002F79F2"/>
    <w:rsid w:val="0030069E"/>
    <w:rsid w:val="0030111F"/>
    <w:rsid w:val="00301A6F"/>
    <w:rsid w:val="00301B5D"/>
    <w:rsid w:val="00302072"/>
    <w:rsid w:val="00304491"/>
    <w:rsid w:val="003049A7"/>
    <w:rsid w:val="0030575D"/>
    <w:rsid w:val="00306257"/>
    <w:rsid w:val="00307190"/>
    <w:rsid w:val="00307E12"/>
    <w:rsid w:val="00310F88"/>
    <w:rsid w:val="00311690"/>
    <w:rsid w:val="00311E01"/>
    <w:rsid w:val="00312153"/>
    <w:rsid w:val="0031215E"/>
    <w:rsid w:val="00312F8A"/>
    <w:rsid w:val="00314193"/>
    <w:rsid w:val="003141C1"/>
    <w:rsid w:val="00314293"/>
    <w:rsid w:val="003149EA"/>
    <w:rsid w:val="0031533F"/>
    <w:rsid w:val="0031714E"/>
    <w:rsid w:val="00317FB3"/>
    <w:rsid w:val="003204EA"/>
    <w:rsid w:val="00320C57"/>
    <w:rsid w:val="00322F61"/>
    <w:rsid w:val="00323468"/>
    <w:rsid w:val="00323794"/>
    <w:rsid w:val="003239B7"/>
    <w:rsid w:val="00323E5B"/>
    <w:rsid w:val="00325FA0"/>
    <w:rsid w:val="00326B1C"/>
    <w:rsid w:val="00326E33"/>
    <w:rsid w:val="0032724C"/>
    <w:rsid w:val="00330272"/>
    <w:rsid w:val="0033103C"/>
    <w:rsid w:val="00332AEF"/>
    <w:rsid w:val="003331F0"/>
    <w:rsid w:val="003332B7"/>
    <w:rsid w:val="00333DFA"/>
    <w:rsid w:val="003355B4"/>
    <w:rsid w:val="003358AC"/>
    <w:rsid w:val="00335E9E"/>
    <w:rsid w:val="00340E91"/>
    <w:rsid w:val="00341C08"/>
    <w:rsid w:val="00341E76"/>
    <w:rsid w:val="00342D42"/>
    <w:rsid w:val="00343365"/>
    <w:rsid w:val="003438F9"/>
    <w:rsid w:val="00343DCC"/>
    <w:rsid w:val="00344231"/>
    <w:rsid w:val="00344327"/>
    <w:rsid w:val="00344722"/>
    <w:rsid w:val="00344F1B"/>
    <w:rsid w:val="00345570"/>
    <w:rsid w:val="00345A3B"/>
    <w:rsid w:val="00345B92"/>
    <w:rsid w:val="00346F32"/>
    <w:rsid w:val="003501EF"/>
    <w:rsid w:val="00350A1B"/>
    <w:rsid w:val="00350E04"/>
    <w:rsid w:val="003518A1"/>
    <w:rsid w:val="00351C32"/>
    <w:rsid w:val="00351C96"/>
    <w:rsid w:val="0035217B"/>
    <w:rsid w:val="00353DE1"/>
    <w:rsid w:val="00353FBB"/>
    <w:rsid w:val="00354CE2"/>
    <w:rsid w:val="00354D09"/>
    <w:rsid w:val="00354F81"/>
    <w:rsid w:val="003551C8"/>
    <w:rsid w:val="0035665B"/>
    <w:rsid w:val="00356DAF"/>
    <w:rsid w:val="003577CE"/>
    <w:rsid w:val="00357886"/>
    <w:rsid w:val="003607C3"/>
    <w:rsid w:val="0036108E"/>
    <w:rsid w:val="0036140D"/>
    <w:rsid w:val="0036275E"/>
    <w:rsid w:val="00362A85"/>
    <w:rsid w:val="00363314"/>
    <w:rsid w:val="00363F42"/>
    <w:rsid w:val="00364439"/>
    <w:rsid w:val="00364F0E"/>
    <w:rsid w:val="00365073"/>
    <w:rsid w:val="00365342"/>
    <w:rsid w:val="003663D6"/>
    <w:rsid w:val="003668A0"/>
    <w:rsid w:val="00367FB9"/>
    <w:rsid w:val="003701B8"/>
    <w:rsid w:val="0037263A"/>
    <w:rsid w:val="00372A8D"/>
    <w:rsid w:val="00373ED4"/>
    <w:rsid w:val="00374830"/>
    <w:rsid w:val="00374DF7"/>
    <w:rsid w:val="00376AE9"/>
    <w:rsid w:val="003811EB"/>
    <w:rsid w:val="00381441"/>
    <w:rsid w:val="003816D3"/>
    <w:rsid w:val="003826F4"/>
    <w:rsid w:val="00382768"/>
    <w:rsid w:val="0038337A"/>
    <w:rsid w:val="00383F50"/>
    <w:rsid w:val="003840B8"/>
    <w:rsid w:val="00384407"/>
    <w:rsid w:val="003853FE"/>
    <w:rsid w:val="00385564"/>
    <w:rsid w:val="00385EEC"/>
    <w:rsid w:val="00386326"/>
    <w:rsid w:val="00386E24"/>
    <w:rsid w:val="00386E5E"/>
    <w:rsid w:val="0039041C"/>
    <w:rsid w:val="003918FC"/>
    <w:rsid w:val="00391BA1"/>
    <w:rsid w:val="003936E3"/>
    <w:rsid w:val="0039522B"/>
    <w:rsid w:val="00396581"/>
    <w:rsid w:val="00397456"/>
    <w:rsid w:val="003A0C37"/>
    <w:rsid w:val="003A1F44"/>
    <w:rsid w:val="003A2803"/>
    <w:rsid w:val="003A34BF"/>
    <w:rsid w:val="003A3B92"/>
    <w:rsid w:val="003A423E"/>
    <w:rsid w:val="003A4608"/>
    <w:rsid w:val="003A4940"/>
    <w:rsid w:val="003A49FD"/>
    <w:rsid w:val="003A551A"/>
    <w:rsid w:val="003A5661"/>
    <w:rsid w:val="003A56CC"/>
    <w:rsid w:val="003A59C5"/>
    <w:rsid w:val="003A5EAD"/>
    <w:rsid w:val="003A6AF3"/>
    <w:rsid w:val="003A7002"/>
    <w:rsid w:val="003A774B"/>
    <w:rsid w:val="003B0EF9"/>
    <w:rsid w:val="003B1641"/>
    <w:rsid w:val="003B20C9"/>
    <w:rsid w:val="003B3680"/>
    <w:rsid w:val="003B3C5F"/>
    <w:rsid w:val="003B5038"/>
    <w:rsid w:val="003B52C6"/>
    <w:rsid w:val="003B5382"/>
    <w:rsid w:val="003B53A4"/>
    <w:rsid w:val="003B5A5A"/>
    <w:rsid w:val="003B5CD7"/>
    <w:rsid w:val="003B5D73"/>
    <w:rsid w:val="003B737E"/>
    <w:rsid w:val="003B7AA6"/>
    <w:rsid w:val="003B7C24"/>
    <w:rsid w:val="003C0EA1"/>
    <w:rsid w:val="003C0FC3"/>
    <w:rsid w:val="003C1730"/>
    <w:rsid w:val="003C1926"/>
    <w:rsid w:val="003C1A9D"/>
    <w:rsid w:val="003C1F84"/>
    <w:rsid w:val="003C2A12"/>
    <w:rsid w:val="003C2D3D"/>
    <w:rsid w:val="003C3024"/>
    <w:rsid w:val="003C3421"/>
    <w:rsid w:val="003C3657"/>
    <w:rsid w:val="003C3DD1"/>
    <w:rsid w:val="003C42D8"/>
    <w:rsid w:val="003C45DC"/>
    <w:rsid w:val="003C5B75"/>
    <w:rsid w:val="003C6259"/>
    <w:rsid w:val="003C632A"/>
    <w:rsid w:val="003C6E79"/>
    <w:rsid w:val="003D16C4"/>
    <w:rsid w:val="003D16F2"/>
    <w:rsid w:val="003D1D3B"/>
    <w:rsid w:val="003D273F"/>
    <w:rsid w:val="003D28BA"/>
    <w:rsid w:val="003D6E77"/>
    <w:rsid w:val="003D6FC2"/>
    <w:rsid w:val="003D7126"/>
    <w:rsid w:val="003D76A9"/>
    <w:rsid w:val="003D794E"/>
    <w:rsid w:val="003E2455"/>
    <w:rsid w:val="003E317F"/>
    <w:rsid w:val="003E36D8"/>
    <w:rsid w:val="003E3CC7"/>
    <w:rsid w:val="003E49DC"/>
    <w:rsid w:val="003E590A"/>
    <w:rsid w:val="003E7597"/>
    <w:rsid w:val="003F0073"/>
    <w:rsid w:val="003F038E"/>
    <w:rsid w:val="003F14A0"/>
    <w:rsid w:val="003F3089"/>
    <w:rsid w:val="003F36AC"/>
    <w:rsid w:val="003F3CBB"/>
    <w:rsid w:val="003F3D63"/>
    <w:rsid w:val="003F5B09"/>
    <w:rsid w:val="003F5D7F"/>
    <w:rsid w:val="003F5EDD"/>
    <w:rsid w:val="003F6BEC"/>
    <w:rsid w:val="003F6BFB"/>
    <w:rsid w:val="003F6C4F"/>
    <w:rsid w:val="00400546"/>
    <w:rsid w:val="00401092"/>
    <w:rsid w:val="0040140D"/>
    <w:rsid w:val="00401966"/>
    <w:rsid w:val="00403A9C"/>
    <w:rsid w:val="00403D63"/>
    <w:rsid w:val="004062C9"/>
    <w:rsid w:val="00406427"/>
    <w:rsid w:val="00406E17"/>
    <w:rsid w:val="00407984"/>
    <w:rsid w:val="00407AEF"/>
    <w:rsid w:val="0041053B"/>
    <w:rsid w:val="00410C15"/>
    <w:rsid w:val="00410E81"/>
    <w:rsid w:val="004114D9"/>
    <w:rsid w:val="004114F3"/>
    <w:rsid w:val="00411D68"/>
    <w:rsid w:val="00412446"/>
    <w:rsid w:val="004137AE"/>
    <w:rsid w:val="00413C7C"/>
    <w:rsid w:val="00414353"/>
    <w:rsid w:val="00415401"/>
    <w:rsid w:val="00415E3E"/>
    <w:rsid w:val="0041628E"/>
    <w:rsid w:val="004176F2"/>
    <w:rsid w:val="00417E75"/>
    <w:rsid w:val="0042012B"/>
    <w:rsid w:val="00420B45"/>
    <w:rsid w:val="00421873"/>
    <w:rsid w:val="00421AA4"/>
    <w:rsid w:val="004228A3"/>
    <w:rsid w:val="00423D22"/>
    <w:rsid w:val="004240F8"/>
    <w:rsid w:val="0042468C"/>
    <w:rsid w:val="0042547D"/>
    <w:rsid w:val="0042598F"/>
    <w:rsid w:val="00425A41"/>
    <w:rsid w:val="00427894"/>
    <w:rsid w:val="00430D4B"/>
    <w:rsid w:val="004328C5"/>
    <w:rsid w:val="004330BA"/>
    <w:rsid w:val="00433A01"/>
    <w:rsid w:val="00434502"/>
    <w:rsid w:val="00434DBD"/>
    <w:rsid w:val="00435A79"/>
    <w:rsid w:val="00435EC6"/>
    <w:rsid w:val="00436124"/>
    <w:rsid w:val="00436A67"/>
    <w:rsid w:val="00436FE8"/>
    <w:rsid w:val="00440052"/>
    <w:rsid w:val="004403CC"/>
    <w:rsid w:val="0044056E"/>
    <w:rsid w:val="004405F2"/>
    <w:rsid w:val="00441738"/>
    <w:rsid w:val="0044202F"/>
    <w:rsid w:val="00442DCB"/>
    <w:rsid w:val="00443785"/>
    <w:rsid w:val="00443791"/>
    <w:rsid w:val="004449CF"/>
    <w:rsid w:val="00445B0F"/>
    <w:rsid w:val="00445F40"/>
    <w:rsid w:val="00446139"/>
    <w:rsid w:val="00446A11"/>
    <w:rsid w:val="00446B09"/>
    <w:rsid w:val="00447A43"/>
    <w:rsid w:val="004508BC"/>
    <w:rsid w:val="00451D48"/>
    <w:rsid w:val="00452591"/>
    <w:rsid w:val="0045340C"/>
    <w:rsid w:val="004545A4"/>
    <w:rsid w:val="004577E6"/>
    <w:rsid w:val="00457899"/>
    <w:rsid w:val="00457D7B"/>
    <w:rsid w:val="004601EC"/>
    <w:rsid w:val="004601F1"/>
    <w:rsid w:val="004604F1"/>
    <w:rsid w:val="00460AB3"/>
    <w:rsid w:val="004621E9"/>
    <w:rsid w:val="00463B92"/>
    <w:rsid w:val="00463D7E"/>
    <w:rsid w:val="004642A4"/>
    <w:rsid w:val="004649B9"/>
    <w:rsid w:val="00464B0B"/>
    <w:rsid w:val="00464D50"/>
    <w:rsid w:val="00466698"/>
    <w:rsid w:val="00466D67"/>
    <w:rsid w:val="0046782F"/>
    <w:rsid w:val="004702C2"/>
    <w:rsid w:val="00470AE6"/>
    <w:rsid w:val="00472EE7"/>
    <w:rsid w:val="004734C5"/>
    <w:rsid w:val="00473724"/>
    <w:rsid w:val="00473888"/>
    <w:rsid w:val="00473BC7"/>
    <w:rsid w:val="00473FDA"/>
    <w:rsid w:val="00474D29"/>
    <w:rsid w:val="00476654"/>
    <w:rsid w:val="004777D4"/>
    <w:rsid w:val="00480445"/>
    <w:rsid w:val="004805A5"/>
    <w:rsid w:val="00481974"/>
    <w:rsid w:val="00481D29"/>
    <w:rsid w:val="00482A7C"/>
    <w:rsid w:val="0048517E"/>
    <w:rsid w:val="004863F8"/>
    <w:rsid w:val="004868B6"/>
    <w:rsid w:val="00490F96"/>
    <w:rsid w:val="00491EF1"/>
    <w:rsid w:val="00492865"/>
    <w:rsid w:val="00492A54"/>
    <w:rsid w:val="00492DA3"/>
    <w:rsid w:val="00492FFC"/>
    <w:rsid w:val="00493522"/>
    <w:rsid w:val="004935B5"/>
    <w:rsid w:val="0049420A"/>
    <w:rsid w:val="0049452C"/>
    <w:rsid w:val="00496794"/>
    <w:rsid w:val="00496DCD"/>
    <w:rsid w:val="00497883"/>
    <w:rsid w:val="00497A24"/>
    <w:rsid w:val="004A0C6A"/>
    <w:rsid w:val="004A2726"/>
    <w:rsid w:val="004A4D9C"/>
    <w:rsid w:val="004A71DB"/>
    <w:rsid w:val="004A7337"/>
    <w:rsid w:val="004A78AB"/>
    <w:rsid w:val="004B0228"/>
    <w:rsid w:val="004B0D18"/>
    <w:rsid w:val="004B293E"/>
    <w:rsid w:val="004B2C42"/>
    <w:rsid w:val="004B2F71"/>
    <w:rsid w:val="004B339F"/>
    <w:rsid w:val="004B470D"/>
    <w:rsid w:val="004B4E1C"/>
    <w:rsid w:val="004B56BB"/>
    <w:rsid w:val="004C05E6"/>
    <w:rsid w:val="004C0A61"/>
    <w:rsid w:val="004C0F24"/>
    <w:rsid w:val="004C1E35"/>
    <w:rsid w:val="004C29A7"/>
    <w:rsid w:val="004C34D4"/>
    <w:rsid w:val="004C4795"/>
    <w:rsid w:val="004C498B"/>
    <w:rsid w:val="004C4DBC"/>
    <w:rsid w:val="004C5898"/>
    <w:rsid w:val="004C5D12"/>
    <w:rsid w:val="004C65C8"/>
    <w:rsid w:val="004C6733"/>
    <w:rsid w:val="004C76B9"/>
    <w:rsid w:val="004C7DA1"/>
    <w:rsid w:val="004D0231"/>
    <w:rsid w:val="004D101C"/>
    <w:rsid w:val="004D1ABD"/>
    <w:rsid w:val="004D1AF4"/>
    <w:rsid w:val="004D1B7F"/>
    <w:rsid w:val="004D2530"/>
    <w:rsid w:val="004D4179"/>
    <w:rsid w:val="004D4505"/>
    <w:rsid w:val="004D4A87"/>
    <w:rsid w:val="004E08A6"/>
    <w:rsid w:val="004E212B"/>
    <w:rsid w:val="004E28D4"/>
    <w:rsid w:val="004E3746"/>
    <w:rsid w:val="004E539C"/>
    <w:rsid w:val="004E5B07"/>
    <w:rsid w:val="004E5BE8"/>
    <w:rsid w:val="004E73C6"/>
    <w:rsid w:val="004F165F"/>
    <w:rsid w:val="004F2616"/>
    <w:rsid w:val="004F2D49"/>
    <w:rsid w:val="004F3434"/>
    <w:rsid w:val="004F3C0D"/>
    <w:rsid w:val="004F5B6D"/>
    <w:rsid w:val="004F5D72"/>
    <w:rsid w:val="004F7401"/>
    <w:rsid w:val="004F7DFD"/>
    <w:rsid w:val="00500EAF"/>
    <w:rsid w:val="005011D7"/>
    <w:rsid w:val="00501C67"/>
    <w:rsid w:val="00501E3A"/>
    <w:rsid w:val="00502D25"/>
    <w:rsid w:val="00504542"/>
    <w:rsid w:val="00504BC8"/>
    <w:rsid w:val="00505373"/>
    <w:rsid w:val="00507B70"/>
    <w:rsid w:val="00507D3C"/>
    <w:rsid w:val="0051014E"/>
    <w:rsid w:val="0051099C"/>
    <w:rsid w:val="00511513"/>
    <w:rsid w:val="00511B7A"/>
    <w:rsid w:val="00511DCA"/>
    <w:rsid w:val="005123F9"/>
    <w:rsid w:val="00512753"/>
    <w:rsid w:val="005140DC"/>
    <w:rsid w:val="00514ED1"/>
    <w:rsid w:val="00515154"/>
    <w:rsid w:val="00515709"/>
    <w:rsid w:val="00515B3E"/>
    <w:rsid w:val="00515BC9"/>
    <w:rsid w:val="005164F4"/>
    <w:rsid w:val="005173DF"/>
    <w:rsid w:val="005173F0"/>
    <w:rsid w:val="00517B6F"/>
    <w:rsid w:val="005207F5"/>
    <w:rsid w:val="005208C4"/>
    <w:rsid w:val="00520CFC"/>
    <w:rsid w:val="00522201"/>
    <w:rsid w:val="005222F6"/>
    <w:rsid w:val="005223D1"/>
    <w:rsid w:val="005223DE"/>
    <w:rsid w:val="00522935"/>
    <w:rsid w:val="00523065"/>
    <w:rsid w:val="005230D1"/>
    <w:rsid w:val="005232C1"/>
    <w:rsid w:val="0052336B"/>
    <w:rsid w:val="00523DA2"/>
    <w:rsid w:val="00524482"/>
    <w:rsid w:val="0052596B"/>
    <w:rsid w:val="00525BC7"/>
    <w:rsid w:val="00530CAD"/>
    <w:rsid w:val="0053199F"/>
    <w:rsid w:val="005328BF"/>
    <w:rsid w:val="005329ED"/>
    <w:rsid w:val="00532DB1"/>
    <w:rsid w:val="00533220"/>
    <w:rsid w:val="00533392"/>
    <w:rsid w:val="005335EC"/>
    <w:rsid w:val="0053414B"/>
    <w:rsid w:val="00534480"/>
    <w:rsid w:val="005345BB"/>
    <w:rsid w:val="0053642D"/>
    <w:rsid w:val="0053741A"/>
    <w:rsid w:val="005374FD"/>
    <w:rsid w:val="005376A7"/>
    <w:rsid w:val="0053782C"/>
    <w:rsid w:val="00537D18"/>
    <w:rsid w:val="0054149C"/>
    <w:rsid w:val="00541B0C"/>
    <w:rsid w:val="00542EA0"/>
    <w:rsid w:val="00543466"/>
    <w:rsid w:val="00543E1B"/>
    <w:rsid w:val="00543E5C"/>
    <w:rsid w:val="005442B0"/>
    <w:rsid w:val="00544BFE"/>
    <w:rsid w:val="00545F14"/>
    <w:rsid w:val="00546EE8"/>
    <w:rsid w:val="00547794"/>
    <w:rsid w:val="00547C1D"/>
    <w:rsid w:val="00550112"/>
    <w:rsid w:val="00550B96"/>
    <w:rsid w:val="0055278A"/>
    <w:rsid w:val="0055292C"/>
    <w:rsid w:val="00552AE0"/>
    <w:rsid w:val="005533EE"/>
    <w:rsid w:val="00553D18"/>
    <w:rsid w:val="00553EF1"/>
    <w:rsid w:val="00555501"/>
    <w:rsid w:val="005557EC"/>
    <w:rsid w:val="00556322"/>
    <w:rsid w:val="00556E87"/>
    <w:rsid w:val="00557291"/>
    <w:rsid w:val="00557D6F"/>
    <w:rsid w:val="00560FDD"/>
    <w:rsid w:val="005623DC"/>
    <w:rsid w:val="00563B59"/>
    <w:rsid w:val="005645CB"/>
    <w:rsid w:val="00566A1D"/>
    <w:rsid w:val="00566CA2"/>
    <w:rsid w:val="005670D3"/>
    <w:rsid w:val="00567885"/>
    <w:rsid w:val="00570B2A"/>
    <w:rsid w:val="005765B5"/>
    <w:rsid w:val="005769BF"/>
    <w:rsid w:val="00576B9C"/>
    <w:rsid w:val="005772C8"/>
    <w:rsid w:val="00577F78"/>
    <w:rsid w:val="00577FC1"/>
    <w:rsid w:val="0058077F"/>
    <w:rsid w:val="00580F86"/>
    <w:rsid w:val="00581E29"/>
    <w:rsid w:val="005821C5"/>
    <w:rsid w:val="0058225B"/>
    <w:rsid w:val="00582E61"/>
    <w:rsid w:val="0058308E"/>
    <w:rsid w:val="00583553"/>
    <w:rsid w:val="00584171"/>
    <w:rsid w:val="005844F3"/>
    <w:rsid w:val="005852C9"/>
    <w:rsid w:val="0058623F"/>
    <w:rsid w:val="005862C2"/>
    <w:rsid w:val="00591588"/>
    <w:rsid w:val="005915D9"/>
    <w:rsid w:val="005917ED"/>
    <w:rsid w:val="00591FCF"/>
    <w:rsid w:val="005921B7"/>
    <w:rsid w:val="00593585"/>
    <w:rsid w:val="005954F1"/>
    <w:rsid w:val="00595654"/>
    <w:rsid w:val="00595D39"/>
    <w:rsid w:val="00596FBD"/>
    <w:rsid w:val="00597C1B"/>
    <w:rsid w:val="00597FE5"/>
    <w:rsid w:val="005A18CA"/>
    <w:rsid w:val="005A319F"/>
    <w:rsid w:val="005A3349"/>
    <w:rsid w:val="005A33AD"/>
    <w:rsid w:val="005A418C"/>
    <w:rsid w:val="005A57B0"/>
    <w:rsid w:val="005A5F2D"/>
    <w:rsid w:val="005A712C"/>
    <w:rsid w:val="005A7CA1"/>
    <w:rsid w:val="005B0576"/>
    <w:rsid w:val="005B161E"/>
    <w:rsid w:val="005B1926"/>
    <w:rsid w:val="005B6167"/>
    <w:rsid w:val="005B6BB9"/>
    <w:rsid w:val="005B7939"/>
    <w:rsid w:val="005C0708"/>
    <w:rsid w:val="005C14C8"/>
    <w:rsid w:val="005C1B89"/>
    <w:rsid w:val="005C1C64"/>
    <w:rsid w:val="005C1F03"/>
    <w:rsid w:val="005C3932"/>
    <w:rsid w:val="005C39A6"/>
    <w:rsid w:val="005C39C7"/>
    <w:rsid w:val="005C3D24"/>
    <w:rsid w:val="005C518B"/>
    <w:rsid w:val="005C5283"/>
    <w:rsid w:val="005C5359"/>
    <w:rsid w:val="005D00DF"/>
    <w:rsid w:val="005D08EE"/>
    <w:rsid w:val="005D1127"/>
    <w:rsid w:val="005D168E"/>
    <w:rsid w:val="005D27FC"/>
    <w:rsid w:val="005D3B19"/>
    <w:rsid w:val="005D444E"/>
    <w:rsid w:val="005D4868"/>
    <w:rsid w:val="005D5F53"/>
    <w:rsid w:val="005D6623"/>
    <w:rsid w:val="005D6E7E"/>
    <w:rsid w:val="005D74B9"/>
    <w:rsid w:val="005E09A9"/>
    <w:rsid w:val="005E0B48"/>
    <w:rsid w:val="005E102F"/>
    <w:rsid w:val="005E1219"/>
    <w:rsid w:val="005E29DA"/>
    <w:rsid w:val="005E4301"/>
    <w:rsid w:val="005E4729"/>
    <w:rsid w:val="005E5524"/>
    <w:rsid w:val="005E5754"/>
    <w:rsid w:val="005E5F22"/>
    <w:rsid w:val="005E64B5"/>
    <w:rsid w:val="005E6AA7"/>
    <w:rsid w:val="005E7100"/>
    <w:rsid w:val="005E73F4"/>
    <w:rsid w:val="005E751D"/>
    <w:rsid w:val="005F13B4"/>
    <w:rsid w:val="005F19F7"/>
    <w:rsid w:val="005F2327"/>
    <w:rsid w:val="005F3160"/>
    <w:rsid w:val="005F367C"/>
    <w:rsid w:val="005F45CA"/>
    <w:rsid w:val="005F4645"/>
    <w:rsid w:val="005F4FC4"/>
    <w:rsid w:val="005F5889"/>
    <w:rsid w:val="005F5B22"/>
    <w:rsid w:val="005F78F2"/>
    <w:rsid w:val="00600158"/>
    <w:rsid w:val="00600800"/>
    <w:rsid w:val="0060275B"/>
    <w:rsid w:val="00603126"/>
    <w:rsid w:val="006052CC"/>
    <w:rsid w:val="00605B70"/>
    <w:rsid w:val="00606393"/>
    <w:rsid w:val="006065C0"/>
    <w:rsid w:val="006077DF"/>
    <w:rsid w:val="0060795E"/>
    <w:rsid w:val="006079EB"/>
    <w:rsid w:val="00607B6E"/>
    <w:rsid w:val="0061094B"/>
    <w:rsid w:val="00610C5B"/>
    <w:rsid w:val="00610FC2"/>
    <w:rsid w:val="0061165C"/>
    <w:rsid w:val="006119F0"/>
    <w:rsid w:val="00611D27"/>
    <w:rsid w:val="00612957"/>
    <w:rsid w:val="0061402E"/>
    <w:rsid w:val="0061500E"/>
    <w:rsid w:val="00615283"/>
    <w:rsid w:val="00615772"/>
    <w:rsid w:val="006159C2"/>
    <w:rsid w:val="00616D5E"/>
    <w:rsid w:val="006208E2"/>
    <w:rsid w:val="006211F5"/>
    <w:rsid w:val="00622620"/>
    <w:rsid w:val="00623AF7"/>
    <w:rsid w:val="00624993"/>
    <w:rsid w:val="006279A3"/>
    <w:rsid w:val="00627A35"/>
    <w:rsid w:val="006310DE"/>
    <w:rsid w:val="00632DF4"/>
    <w:rsid w:val="0063395B"/>
    <w:rsid w:val="00634E8E"/>
    <w:rsid w:val="006357F8"/>
    <w:rsid w:val="00635E68"/>
    <w:rsid w:val="00635F97"/>
    <w:rsid w:val="00636566"/>
    <w:rsid w:val="00636715"/>
    <w:rsid w:val="00636851"/>
    <w:rsid w:val="006370E3"/>
    <w:rsid w:val="00637739"/>
    <w:rsid w:val="0064049B"/>
    <w:rsid w:val="0064111E"/>
    <w:rsid w:val="00641155"/>
    <w:rsid w:val="00641BBC"/>
    <w:rsid w:val="00643EAA"/>
    <w:rsid w:val="00646215"/>
    <w:rsid w:val="0064650E"/>
    <w:rsid w:val="006469A4"/>
    <w:rsid w:val="006504F3"/>
    <w:rsid w:val="006515A2"/>
    <w:rsid w:val="00651844"/>
    <w:rsid w:val="00652F19"/>
    <w:rsid w:val="00653170"/>
    <w:rsid w:val="0065462C"/>
    <w:rsid w:val="00654B9B"/>
    <w:rsid w:val="006560AE"/>
    <w:rsid w:val="006605AA"/>
    <w:rsid w:val="00661980"/>
    <w:rsid w:val="00661D5E"/>
    <w:rsid w:val="0066286B"/>
    <w:rsid w:val="00663954"/>
    <w:rsid w:val="006639D0"/>
    <w:rsid w:val="00664349"/>
    <w:rsid w:val="006653E8"/>
    <w:rsid w:val="006701B6"/>
    <w:rsid w:val="00672AE5"/>
    <w:rsid w:val="006735F0"/>
    <w:rsid w:val="0067407E"/>
    <w:rsid w:val="00674392"/>
    <w:rsid w:val="006750AF"/>
    <w:rsid w:val="00675526"/>
    <w:rsid w:val="0067614C"/>
    <w:rsid w:val="00676605"/>
    <w:rsid w:val="00676781"/>
    <w:rsid w:val="00676B06"/>
    <w:rsid w:val="00676D08"/>
    <w:rsid w:val="00677327"/>
    <w:rsid w:val="006801DD"/>
    <w:rsid w:val="00680216"/>
    <w:rsid w:val="0068066E"/>
    <w:rsid w:val="00680C4A"/>
    <w:rsid w:val="006816A4"/>
    <w:rsid w:val="00681808"/>
    <w:rsid w:val="0068225B"/>
    <w:rsid w:val="0068378F"/>
    <w:rsid w:val="006840DD"/>
    <w:rsid w:val="00684D50"/>
    <w:rsid w:val="0068510F"/>
    <w:rsid w:val="00685A85"/>
    <w:rsid w:val="00685C4D"/>
    <w:rsid w:val="00685DA6"/>
    <w:rsid w:val="00686D39"/>
    <w:rsid w:val="00687249"/>
    <w:rsid w:val="0068785B"/>
    <w:rsid w:val="00687BCA"/>
    <w:rsid w:val="00690B88"/>
    <w:rsid w:val="00690E99"/>
    <w:rsid w:val="00691851"/>
    <w:rsid w:val="00692108"/>
    <w:rsid w:val="006937FB"/>
    <w:rsid w:val="00693ED6"/>
    <w:rsid w:val="00695D9A"/>
    <w:rsid w:val="00696197"/>
    <w:rsid w:val="00696A9E"/>
    <w:rsid w:val="00696B38"/>
    <w:rsid w:val="00697831"/>
    <w:rsid w:val="006A0142"/>
    <w:rsid w:val="006A0619"/>
    <w:rsid w:val="006A0ADA"/>
    <w:rsid w:val="006A13BD"/>
    <w:rsid w:val="006A14A1"/>
    <w:rsid w:val="006A207C"/>
    <w:rsid w:val="006A2FA6"/>
    <w:rsid w:val="006A3639"/>
    <w:rsid w:val="006A39AB"/>
    <w:rsid w:val="006A3CF2"/>
    <w:rsid w:val="006A5C13"/>
    <w:rsid w:val="006A629F"/>
    <w:rsid w:val="006A64A5"/>
    <w:rsid w:val="006A6BF2"/>
    <w:rsid w:val="006A728C"/>
    <w:rsid w:val="006A7583"/>
    <w:rsid w:val="006B1FCE"/>
    <w:rsid w:val="006B287E"/>
    <w:rsid w:val="006B327A"/>
    <w:rsid w:val="006B3351"/>
    <w:rsid w:val="006B364B"/>
    <w:rsid w:val="006B44E8"/>
    <w:rsid w:val="006B5529"/>
    <w:rsid w:val="006B69F6"/>
    <w:rsid w:val="006C0614"/>
    <w:rsid w:val="006C1342"/>
    <w:rsid w:val="006C284C"/>
    <w:rsid w:val="006C29D0"/>
    <w:rsid w:val="006C450C"/>
    <w:rsid w:val="006C5D70"/>
    <w:rsid w:val="006C6217"/>
    <w:rsid w:val="006C63B3"/>
    <w:rsid w:val="006C67FD"/>
    <w:rsid w:val="006C7026"/>
    <w:rsid w:val="006C7251"/>
    <w:rsid w:val="006D0BD4"/>
    <w:rsid w:val="006D1B85"/>
    <w:rsid w:val="006D20A1"/>
    <w:rsid w:val="006D4797"/>
    <w:rsid w:val="006D49AC"/>
    <w:rsid w:val="006D4CDD"/>
    <w:rsid w:val="006D51C3"/>
    <w:rsid w:val="006D5DC9"/>
    <w:rsid w:val="006D650A"/>
    <w:rsid w:val="006D767F"/>
    <w:rsid w:val="006E0126"/>
    <w:rsid w:val="006E17D8"/>
    <w:rsid w:val="006E2A32"/>
    <w:rsid w:val="006E30B4"/>
    <w:rsid w:val="006E4A6E"/>
    <w:rsid w:val="006E6A02"/>
    <w:rsid w:val="006F11FF"/>
    <w:rsid w:val="006F2B16"/>
    <w:rsid w:val="006F2D9E"/>
    <w:rsid w:val="006F4626"/>
    <w:rsid w:val="006F4B22"/>
    <w:rsid w:val="006F4E63"/>
    <w:rsid w:val="006F5E51"/>
    <w:rsid w:val="006F6BCC"/>
    <w:rsid w:val="006F6C4A"/>
    <w:rsid w:val="006F77FA"/>
    <w:rsid w:val="006F7C50"/>
    <w:rsid w:val="00700992"/>
    <w:rsid w:val="00700E1A"/>
    <w:rsid w:val="00701DC5"/>
    <w:rsid w:val="00703360"/>
    <w:rsid w:val="00703823"/>
    <w:rsid w:val="00703A45"/>
    <w:rsid w:val="00704DDB"/>
    <w:rsid w:val="00704F2A"/>
    <w:rsid w:val="007054F5"/>
    <w:rsid w:val="00705A7A"/>
    <w:rsid w:val="00705CDD"/>
    <w:rsid w:val="00706709"/>
    <w:rsid w:val="007074A7"/>
    <w:rsid w:val="00707D13"/>
    <w:rsid w:val="00707E4D"/>
    <w:rsid w:val="00711193"/>
    <w:rsid w:val="00711476"/>
    <w:rsid w:val="00711669"/>
    <w:rsid w:val="00711E44"/>
    <w:rsid w:val="00712412"/>
    <w:rsid w:val="00713039"/>
    <w:rsid w:val="0071312B"/>
    <w:rsid w:val="00713C3E"/>
    <w:rsid w:val="00713F5A"/>
    <w:rsid w:val="00714AF3"/>
    <w:rsid w:val="00717608"/>
    <w:rsid w:val="00717EA8"/>
    <w:rsid w:val="007208A6"/>
    <w:rsid w:val="00720918"/>
    <w:rsid w:val="00721F3F"/>
    <w:rsid w:val="007223C8"/>
    <w:rsid w:val="007227C7"/>
    <w:rsid w:val="007232EF"/>
    <w:rsid w:val="007236D8"/>
    <w:rsid w:val="00723D43"/>
    <w:rsid w:val="00724579"/>
    <w:rsid w:val="00726D1C"/>
    <w:rsid w:val="00727318"/>
    <w:rsid w:val="007275CA"/>
    <w:rsid w:val="00727DB3"/>
    <w:rsid w:val="007303AB"/>
    <w:rsid w:val="007303EC"/>
    <w:rsid w:val="00731E7A"/>
    <w:rsid w:val="00732566"/>
    <w:rsid w:val="007325F6"/>
    <w:rsid w:val="00732BDC"/>
    <w:rsid w:val="00733D4E"/>
    <w:rsid w:val="00733F50"/>
    <w:rsid w:val="00734070"/>
    <w:rsid w:val="007346FC"/>
    <w:rsid w:val="0073655C"/>
    <w:rsid w:val="0073711D"/>
    <w:rsid w:val="0073767E"/>
    <w:rsid w:val="00740404"/>
    <w:rsid w:val="00740A95"/>
    <w:rsid w:val="00741BB9"/>
    <w:rsid w:val="00742E1C"/>
    <w:rsid w:val="00743E58"/>
    <w:rsid w:val="00745612"/>
    <w:rsid w:val="00745950"/>
    <w:rsid w:val="0074666E"/>
    <w:rsid w:val="007474DB"/>
    <w:rsid w:val="007475AC"/>
    <w:rsid w:val="007476AD"/>
    <w:rsid w:val="00750D40"/>
    <w:rsid w:val="007517B5"/>
    <w:rsid w:val="00752349"/>
    <w:rsid w:val="007525EE"/>
    <w:rsid w:val="00752EAC"/>
    <w:rsid w:val="0075389B"/>
    <w:rsid w:val="00753E21"/>
    <w:rsid w:val="00754A7B"/>
    <w:rsid w:val="00754A9E"/>
    <w:rsid w:val="00755136"/>
    <w:rsid w:val="00755F38"/>
    <w:rsid w:val="007560CA"/>
    <w:rsid w:val="00756215"/>
    <w:rsid w:val="0075763B"/>
    <w:rsid w:val="00757E12"/>
    <w:rsid w:val="00760E6A"/>
    <w:rsid w:val="00761916"/>
    <w:rsid w:val="0076206E"/>
    <w:rsid w:val="007624F1"/>
    <w:rsid w:val="00763017"/>
    <w:rsid w:val="00764202"/>
    <w:rsid w:val="00765A17"/>
    <w:rsid w:val="007660BC"/>
    <w:rsid w:val="00766601"/>
    <w:rsid w:val="0076670B"/>
    <w:rsid w:val="00767638"/>
    <w:rsid w:val="00770772"/>
    <w:rsid w:val="0077139D"/>
    <w:rsid w:val="00771F0E"/>
    <w:rsid w:val="00772841"/>
    <w:rsid w:val="0077486E"/>
    <w:rsid w:val="00775345"/>
    <w:rsid w:val="00777879"/>
    <w:rsid w:val="007814E2"/>
    <w:rsid w:val="00782353"/>
    <w:rsid w:val="0078288E"/>
    <w:rsid w:val="007829D2"/>
    <w:rsid w:val="007832FC"/>
    <w:rsid w:val="00783499"/>
    <w:rsid w:val="007844D1"/>
    <w:rsid w:val="00784AE5"/>
    <w:rsid w:val="00785215"/>
    <w:rsid w:val="00785720"/>
    <w:rsid w:val="00787637"/>
    <w:rsid w:val="00790BE8"/>
    <w:rsid w:val="0079264F"/>
    <w:rsid w:val="00792B7F"/>
    <w:rsid w:val="007932F1"/>
    <w:rsid w:val="00794298"/>
    <w:rsid w:val="007947BC"/>
    <w:rsid w:val="007952E2"/>
    <w:rsid w:val="00795D59"/>
    <w:rsid w:val="00796BC7"/>
    <w:rsid w:val="007970FA"/>
    <w:rsid w:val="0079733E"/>
    <w:rsid w:val="00797A79"/>
    <w:rsid w:val="00797DBA"/>
    <w:rsid w:val="007A31D7"/>
    <w:rsid w:val="007A4D1F"/>
    <w:rsid w:val="007A5065"/>
    <w:rsid w:val="007A5818"/>
    <w:rsid w:val="007A7356"/>
    <w:rsid w:val="007A748A"/>
    <w:rsid w:val="007A7D2D"/>
    <w:rsid w:val="007B0C1B"/>
    <w:rsid w:val="007B15A4"/>
    <w:rsid w:val="007B33F8"/>
    <w:rsid w:val="007B3612"/>
    <w:rsid w:val="007B3B35"/>
    <w:rsid w:val="007B3F68"/>
    <w:rsid w:val="007B48B3"/>
    <w:rsid w:val="007B7A03"/>
    <w:rsid w:val="007B7C05"/>
    <w:rsid w:val="007B7DC4"/>
    <w:rsid w:val="007B7E73"/>
    <w:rsid w:val="007C0473"/>
    <w:rsid w:val="007C0952"/>
    <w:rsid w:val="007C0EDD"/>
    <w:rsid w:val="007C1562"/>
    <w:rsid w:val="007C198D"/>
    <w:rsid w:val="007C3640"/>
    <w:rsid w:val="007C3F94"/>
    <w:rsid w:val="007C4358"/>
    <w:rsid w:val="007C480A"/>
    <w:rsid w:val="007C4D57"/>
    <w:rsid w:val="007C4DB8"/>
    <w:rsid w:val="007C5715"/>
    <w:rsid w:val="007C5E6D"/>
    <w:rsid w:val="007C6221"/>
    <w:rsid w:val="007C65FC"/>
    <w:rsid w:val="007C78AD"/>
    <w:rsid w:val="007C7EC7"/>
    <w:rsid w:val="007D004A"/>
    <w:rsid w:val="007D0462"/>
    <w:rsid w:val="007D0860"/>
    <w:rsid w:val="007D136E"/>
    <w:rsid w:val="007D2B77"/>
    <w:rsid w:val="007D39F6"/>
    <w:rsid w:val="007D3DDB"/>
    <w:rsid w:val="007D477D"/>
    <w:rsid w:val="007D54D7"/>
    <w:rsid w:val="007E0034"/>
    <w:rsid w:val="007E1829"/>
    <w:rsid w:val="007E4265"/>
    <w:rsid w:val="007E60A3"/>
    <w:rsid w:val="007E67BC"/>
    <w:rsid w:val="007E7466"/>
    <w:rsid w:val="007E74D4"/>
    <w:rsid w:val="007F0CA0"/>
    <w:rsid w:val="007F0D55"/>
    <w:rsid w:val="007F0F95"/>
    <w:rsid w:val="007F1044"/>
    <w:rsid w:val="007F16E4"/>
    <w:rsid w:val="007F1AB1"/>
    <w:rsid w:val="007F1BC4"/>
    <w:rsid w:val="007F1BF9"/>
    <w:rsid w:val="007F2827"/>
    <w:rsid w:val="007F30B6"/>
    <w:rsid w:val="007F50BC"/>
    <w:rsid w:val="007F54CC"/>
    <w:rsid w:val="007F5FF6"/>
    <w:rsid w:val="007F6122"/>
    <w:rsid w:val="007F7D6F"/>
    <w:rsid w:val="0080026A"/>
    <w:rsid w:val="00800B02"/>
    <w:rsid w:val="00801BCE"/>
    <w:rsid w:val="00801CF3"/>
    <w:rsid w:val="00802B72"/>
    <w:rsid w:val="00804330"/>
    <w:rsid w:val="0080464A"/>
    <w:rsid w:val="00805164"/>
    <w:rsid w:val="0080563A"/>
    <w:rsid w:val="00805BC8"/>
    <w:rsid w:val="00805DEC"/>
    <w:rsid w:val="00807192"/>
    <w:rsid w:val="00810038"/>
    <w:rsid w:val="00810D18"/>
    <w:rsid w:val="00810D8B"/>
    <w:rsid w:val="008110AE"/>
    <w:rsid w:val="008115F8"/>
    <w:rsid w:val="008116BD"/>
    <w:rsid w:val="0081360C"/>
    <w:rsid w:val="00813E50"/>
    <w:rsid w:val="0081460F"/>
    <w:rsid w:val="00815134"/>
    <w:rsid w:val="00816AC5"/>
    <w:rsid w:val="00816E7E"/>
    <w:rsid w:val="00817CE5"/>
    <w:rsid w:val="00821351"/>
    <w:rsid w:val="0082135B"/>
    <w:rsid w:val="00822931"/>
    <w:rsid w:val="00823236"/>
    <w:rsid w:val="008237CE"/>
    <w:rsid w:val="00823F6C"/>
    <w:rsid w:val="00823F93"/>
    <w:rsid w:val="00824C2B"/>
    <w:rsid w:val="008256CC"/>
    <w:rsid w:val="00825B05"/>
    <w:rsid w:val="0082624A"/>
    <w:rsid w:val="008264AA"/>
    <w:rsid w:val="00826F01"/>
    <w:rsid w:val="00827241"/>
    <w:rsid w:val="00827C55"/>
    <w:rsid w:val="00827E5A"/>
    <w:rsid w:val="00827F6E"/>
    <w:rsid w:val="0083098C"/>
    <w:rsid w:val="00831112"/>
    <w:rsid w:val="0083119B"/>
    <w:rsid w:val="00831A27"/>
    <w:rsid w:val="00832137"/>
    <w:rsid w:val="0083283F"/>
    <w:rsid w:val="00832D0F"/>
    <w:rsid w:val="00833803"/>
    <w:rsid w:val="00833B0C"/>
    <w:rsid w:val="00833E11"/>
    <w:rsid w:val="00834524"/>
    <w:rsid w:val="008345A4"/>
    <w:rsid w:val="008349E1"/>
    <w:rsid w:val="00836751"/>
    <w:rsid w:val="00837381"/>
    <w:rsid w:val="0084014C"/>
    <w:rsid w:val="00840DFE"/>
    <w:rsid w:val="0084191C"/>
    <w:rsid w:val="00842902"/>
    <w:rsid w:val="00843944"/>
    <w:rsid w:val="00844DB2"/>
    <w:rsid w:val="00845BB6"/>
    <w:rsid w:val="00846219"/>
    <w:rsid w:val="0084692D"/>
    <w:rsid w:val="00847091"/>
    <w:rsid w:val="00850C6B"/>
    <w:rsid w:val="0085503B"/>
    <w:rsid w:val="008558BA"/>
    <w:rsid w:val="0085615F"/>
    <w:rsid w:val="008577D4"/>
    <w:rsid w:val="00857891"/>
    <w:rsid w:val="00857B77"/>
    <w:rsid w:val="008602EC"/>
    <w:rsid w:val="008608CD"/>
    <w:rsid w:val="008611BB"/>
    <w:rsid w:val="008621A1"/>
    <w:rsid w:val="00862470"/>
    <w:rsid w:val="008626C1"/>
    <w:rsid w:val="00862DEE"/>
    <w:rsid w:val="0086426D"/>
    <w:rsid w:val="00865A0B"/>
    <w:rsid w:val="00865ABE"/>
    <w:rsid w:val="0086617A"/>
    <w:rsid w:val="008666C2"/>
    <w:rsid w:val="008667CD"/>
    <w:rsid w:val="00870765"/>
    <w:rsid w:val="00870A22"/>
    <w:rsid w:val="008718B4"/>
    <w:rsid w:val="00871E74"/>
    <w:rsid w:val="00871F6A"/>
    <w:rsid w:val="00872515"/>
    <w:rsid w:val="00872582"/>
    <w:rsid w:val="00873F4B"/>
    <w:rsid w:val="008750E0"/>
    <w:rsid w:val="0087637D"/>
    <w:rsid w:val="0087666C"/>
    <w:rsid w:val="00876BDD"/>
    <w:rsid w:val="00877B00"/>
    <w:rsid w:val="00877CA2"/>
    <w:rsid w:val="00877DAF"/>
    <w:rsid w:val="00880CD9"/>
    <w:rsid w:val="00881A57"/>
    <w:rsid w:val="00882473"/>
    <w:rsid w:val="00883E10"/>
    <w:rsid w:val="008875E5"/>
    <w:rsid w:val="00887907"/>
    <w:rsid w:val="00887945"/>
    <w:rsid w:val="00890EA5"/>
    <w:rsid w:val="00891A47"/>
    <w:rsid w:val="008941C9"/>
    <w:rsid w:val="00894A98"/>
    <w:rsid w:val="00894C3F"/>
    <w:rsid w:val="00894F85"/>
    <w:rsid w:val="008951BF"/>
    <w:rsid w:val="00895499"/>
    <w:rsid w:val="00895EEE"/>
    <w:rsid w:val="00896B44"/>
    <w:rsid w:val="008972DD"/>
    <w:rsid w:val="008976B2"/>
    <w:rsid w:val="00897DB9"/>
    <w:rsid w:val="008A0A40"/>
    <w:rsid w:val="008A2CA3"/>
    <w:rsid w:val="008A2E6D"/>
    <w:rsid w:val="008A34D5"/>
    <w:rsid w:val="008A3933"/>
    <w:rsid w:val="008A41A4"/>
    <w:rsid w:val="008A489F"/>
    <w:rsid w:val="008A4901"/>
    <w:rsid w:val="008A4A91"/>
    <w:rsid w:val="008A51F4"/>
    <w:rsid w:val="008A5D4F"/>
    <w:rsid w:val="008A64F7"/>
    <w:rsid w:val="008A6B97"/>
    <w:rsid w:val="008A6C51"/>
    <w:rsid w:val="008A7557"/>
    <w:rsid w:val="008B01EF"/>
    <w:rsid w:val="008B04A2"/>
    <w:rsid w:val="008B05F1"/>
    <w:rsid w:val="008B0D10"/>
    <w:rsid w:val="008B1AC3"/>
    <w:rsid w:val="008B2A0A"/>
    <w:rsid w:val="008B3A3C"/>
    <w:rsid w:val="008B3F5D"/>
    <w:rsid w:val="008B6E31"/>
    <w:rsid w:val="008C06D1"/>
    <w:rsid w:val="008C0D67"/>
    <w:rsid w:val="008C10AA"/>
    <w:rsid w:val="008C1C81"/>
    <w:rsid w:val="008C32A1"/>
    <w:rsid w:val="008C3D71"/>
    <w:rsid w:val="008C4150"/>
    <w:rsid w:val="008C5149"/>
    <w:rsid w:val="008C5B19"/>
    <w:rsid w:val="008D04DC"/>
    <w:rsid w:val="008D21F6"/>
    <w:rsid w:val="008D34EE"/>
    <w:rsid w:val="008D4666"/>
    <w:rsid w:val="008D5AEE"/>
    <w:rsid w:val="008D712A"/>
    <w:rsid w:val="008D71CA"/>
    <w:rsid w:val="008D7350"/>
    <w:rsid w:val="008E02BE"/>
    <w:rsid w:val="008E0C9F"/>
    <w:rsid w:val="008E3224"/>
    <w:rsid w:val="008E32F2"/>
    <w:rsid w:val="008E5AC0"/>
    <w:rsid w:val="008E6044"/>
    <w:rsid w:val="008E67A7"/>
    <w:rsid w:val="008E6BA7"/>
    <w:rsid w:val="008E7172"/>
    <w:rsid w:val="008E7CBC"/>
    <w:rsid w:val="008F0DE0"/>
    <w:rsid w:val="008F1378"/>
    <w:rsid w:val="008F187E"/>
    <w:rsid w:val="008F1D6C"/>
    <w:rsid w:val="008F1F0F"/>
    <w:rsid w:val="008F1FCB"/>
    <w:rsid w:val="008F2543"/>
    <w:rsid w:val="008F452E"/>
    <w:rsid w:val="008F4C0D"/>
    <w:rsid w:val="008F5A02"/>
    <w:rsid w:val="008F6FD5"/>
    <w:rsid w:val="008F7055"/>
    <w:rsid w:val="00900656"/>
    <w:rsid w:val="00901263"/>
    <w:rsid w:val="00901FBC"/>
    <w:rsid w:val="0090295C"/>
    <w:rsid w:val="0090385D"/>
    <w:rsid w:val="00903B7A"/>
    <w:rsid w:val="00904987"/>
    <w:rsid w:val="009051A2"/>
    <w:rsid w:val="00906648"/>
    <w:rsid w:val="0090691A"/>
    <w:rsid w:val="00906AEA"/>
    <w:rsid w:val="00907437"/>
    <w:rsid w:val="009079C7"/>
    <w:rsid w:val="00907F24"/>
    <w:rsid w:val="009107AD"/>
    <w:rsid w:val="0091091E"/>
    <w:rsid w:val="00912993"/>
    <w:rsid w:val="00913B4C"/>
    <w:rsid w:val="009142C5"/>
    <w:rsid w:val="00914A05"/>
    <w:rsid w:val="009161F9"/>
    <w:rsid w:val="00916331"/>
    <w:rsid w:val="00917B39"/>
    <w:rsid w:val="00917B75"/>
    <w:rsid w:val="00917FBF"/>
    <w:rsid w:val="009211D4"/>
    <w:rsid w:val="00923077"/>
    <w:rsid w:val="00923F99"/>
    <w:rsid w:val="00924552"/>
    <w:rsid w:val="00925C58"/>
    <w:rsid w:val="00926449"/>
    <w:rsid w:val="0092680E"/>
    <w:rsid w:val="0092733E"/>
    <w:rsid w:val="0092766D"/>
    <w:rsid w:val="009313C1"/>
    <w:rsid w:val="00931CC6"/>
    <w:rsid w:val="00932D9B"/>
    <w:rsid w:val="00933923"/>
    <w:rsid w:val="00933F67"/>
    <w:rsid w:val="00934E5F"/>
    <w:rsid w:val="009355C5"/>
    <w:rsid w:val="00937F0A"/>
    <w:rsid w:val="009407BB"/>
    <w:rsid w:val="00940CF2"/>
    <w:rsid w:val="009411B9"/>
    <w:rsid w:val="00941222"/>
    <w:rsid w:val="0094157F"/>
    <w:rsid w:val="009415FC"/>
    <w:rsid w:val="00941C0A"/>
    <w:rsid w:val="009435D8"/>
    <w:rsid w:val="0094408C"/>
    <w:rsid w:val="00944302"/>
    <w:rsid w:val="0094488F"/>
    <w:rsid w:val="00944A8A"/>
    <w:rsid w:val="00944B2A"/>
    <w:rsid w:val="0094661E"/>
    <w:rsid w:val="00947823"/>
    <w:rsid w:val="00950A6B"/>
    <w:rsid w:val="00951175"/>
    <w:rsid w:val="009520A3"/>
    <w:rsid w:val="009523E5"/>
    <w:rsid w:val="009544BB"/>
    <w:rsid w:val="0095503F"/>
    <w:rsid w:val="009550F2"/>
    <w:rsid w:val="009569EF"/>
    <w:rsid w:val="00956D12"/>
    <w:rsid w:val="0096047E"/>
    <w:rsid w:val="00961E76"/>
    <w:rsid w:val="00962712"/>
    <w:rsid w:val="00962A22"/>
    <w:rsid w:val="00963661"/>
    <w:rsid w:val="0096395C"/>
    <w:rsid w:val="00964038"/>
    <w:rsid w:val="00964AAA"/>
    <w:rsid w:val="0096641F"/>
    <w:rsid w:val="00967539"/>
    <w:rsid w:val="00967629"/>
    <w:rsid w:val="00967690"/>
    <w:rsid w:val="00970FFB"/>
    <w:rsid w:val="009715D7"/>
    <w:rsid w:val="00972646"/>
    <w:rsid w:val="0097432A"/>
    <w:rsid w:val="009755D4"/>
    <w:rsid w:val="0097583C"/>
    <w:rsid w:val="00975E36"/>
    <w:rsid w:val="00977E41"/>
    <w:rsid w:val="0098045F"/>
    <w:rsid w:val="00980FB9"/>
    <w:rsid w:val="00981123"/>
    <w:rsid w:val="009815FB"/>
    <w:rsid w:val="00981A8B"/>
    <w:rsid w:val="00981F73"/>
    <w:rsid w:val="009821BE"/>
    <w:rsid w:val="0098288C"/>
    <w:rsid w:val="00983507"/>
    <w:rsid w:val="00984053"/>
    <w:rsid w:val="00984884"/>
    <w:rsid w:val="0098533D"/>
    <w:rsid w:val="00985F3A"/>
    <w:rsid w:val="0098657E"/>
    <w:rsid w:val="00986B2A"/>
    <w:rsid w:val="0098729B"/>
    <w:rsid w:val="00987409"/>
    <w:rsid w:val="00990E17"/>
    <w:rsid w:val="009920A9"/>
    <w:rsid w:val="00993041"/>
    <w:rsid w:val="00993104"/>
    <w:rsid w:val="00993157"/>
    <w:rsid w:val="00993DFA"/>
    <w:rsid w:val="00994617"/>
    <w:rsid w:val="009968E8"/>
    <w:rsid w:val="0099729D"/>
    <w:rsid w:val="00997622"/>
    <w:rsid w:val="00997995"/>
    <w:rsid w:val="00997AE5"/>
    <w:rsid w:val="009A044A"/>
    <w:rsid w:val="009A0754"/>
    <w:rsid w:val="009A0A6F"/>
    <w:rsid w:val="009A1062"/>
    <w:rsid w:val="009A1727"/>
    <w:rsid w:val="009A1ADA"/>
    <w:rsid w:val="009A1B43"/>
    <w:rsid w:val="009A1F94"/>
    <w:rsid w:val="009A3FF7"/>
    <w:rsid w:val="009A4AD3"/>
    <w:rsid w:val="009A5443"/>
    <w:rsid w:val="009A5B1F"/>
    <w:rsid w:val="009A7709"/>
    <w:rsid w:val="009A7FBD"/>
    <w:rsid w:val="009B0954"/>
    <w:rsid w:val="009B0B57"/>
    <w:rsid w:val="009B1B4F"/>
    <w:rsid w:val="009B2E32"/>
    <w:rsid w:val="009B4DF3"/>
    <w:rsid w:val="009B5178"/>
    <w:rsid w:val="009B5297"/>
    <w:rsid w:val="009B58EB"/>
    <w:rsid w:val="009B72E3"/>
    <w:rsid w:val="009B7ABA"/>
    <w:rsid w:val="009C0680"/>
    <w:rsid w:val="009C0903"/>
    <w:rsid w:val="009C172D"/>
    <w:rsid w:val="009C22B0"/>
    <w:rsid w:val="009C2CBA"/>
    <w:rsid w:val="009C3DA2"/>
    <w:rsid w:val="009C47CD"/>
    <w:rsid w:val="009C47CF"/>
    <w:rsid w:val="009C5A2D"/>
    <w:rsid w:val="009C65BF"/>
    <w:rsid w:val="009C6956"/>
    <w:rsid w:val="009C69D7"/>
    <w:rsid w:val="009C6EA9"/>
    <w:rsid w:val="009C7431"/>
    <w:rsid w:val="009C7449"/>
    <w:rsid w:val="009C76F9"/>
    <w:rsid w:val="009C7DF5"/>
    <w:rsid w:val="009D033B"/>
    <w:rsid w:val="009D05DC"/>
    <w:rsid w:val="009D1440"/>
    <w:rsid w:val="009D1DE4"/>
    <w:rsid w:val="009D4289"/>
    <w:rsid w:val="009D4320"/>
    <w:rsid w:val="009D56FF"/>
    <w:rsid w:val="009D5ED2"/>
    <w:rsid w:val="009D7899"/>
    <w:rsid w:val="009D7B5A"/>
    <w:rsid w:val="009D7B84"/>
    <w:rsid w:val="009E04C2"/>
    <w:rsid w:val="009E1573"/>
    <w:rsid w:val="009E1BB0"/>
    <w:rsid w:val="009E2411"/>
    <w:rsid w:val="009E2502"/>
    <w:rsid w:val="009E2607"/>
    <w:rsid w:val="009E345A"/>
    <w:rsid w:val="009E3483"/>
    <w:rsid w:val="009E5475"/>
    <w:rsid w:val="009E5FE5"/>
    <w:rsid w:val="009E60FB"/>
    <w:rsid w:val="009E6FE1"/>
    <w:rsid w:val="009E71F3"/>
    <w:rsid w:val="009E74DE"/>
    <w:rsid w:val="009E7E28"/>
    <w:rsid w:val="009F0476"/>
    <w:rsid w:val="009F0C32"/>
    <w:rsid w:val="009F2C66"/>
    <w:rsid w:val="009F4215"/>
    <w:rsid w:val="009F5311"/>
    <w:rsid w:val="009F593F"/>
    <w:rsid w:val="009F5C41"/>
    <w:rsid w:val="00A00251"/>
    <w:rsid w:val="00A01ABF"/>
    <w:rsid w:val="00A01D44"/>
    <w:rsid w:val="00A01F97"/>
    <w:rsid w:val="00A02041"/>
    <w:rsid w:val="00A02AEF"/>
    <w:rsid w:val="00A02C8C"/>
    <w:rsid w:val="00A02D49"/>
    <w:rsid w:val="00A031B8"/>
    <w:rsid w:val="00A03721"/>
    <w:rsid w:val="00A0599E"/>
    <w:rsid w:val="00A11613"/>
    <w:rsid w:val="00A11E9D"/>
    <w:rsid w:val="00A11F69"/>
    <w:rsid w:val="00A12444"/>
    <w:rsid w:val="00A12B78"/>
    <w:rsid w:val="00A13D09"/>
    <w:rsid w:val="00A14941"/>
    <w:rsid w:val="00A153E6"/>
    <w:rsid w:val="00A1544D"/>
    <w:rsid w:val="00A15537"/>
    <w:rsid w:val="00A16D1E"/>
    <w:rsid w:val="00A16EE3"/>
    <w:rsid w:val="00A16EFD"/>
    <w:rsid w:val="00A17A8A"/>
    <w:rsid w:val="00A17C51"/>
    <w:rsid w:val="00A20B3D"/>
    <w:rsid w:val="00A21443"/>
    <w:rsid w:val="00A218F7"/>
    <w:rsid w:val="00A21E97"/>
    <w:rsid w:val="00A23A9E"/>
    <w:rsid w:val="00A25215"/>
    <w:rsid w:val="00A26A2E"/>
    <w:rsid w:val="00A27399"/>
    <w:rsid w:val="00A27423"/>
    <w:rsid w:val="00A274B3"/>
    <w:rsid w:val="00A30C0F"/>
    <w:rsid w:val="00A30DD1"/>
    <w:rsid w:val="00A32721"/>
    <w:rsid w:val="00A3405E"/>
    <w:rsid w:val="00A361E2"/>
    <w:rsid w:val="00A3727E"/>
    <w:rsid w:val="00A37998"/>
    <w:rsid w:val="00A401FD"/>
    <w:rsid w:val="00A4067F"/>
    <w:rsid w:val="00A41345"/>
    <w:rsid w:val="00A42009"/>
    <w:rsid w:val="00A42A70"/>
    <w:rsid w:val="00A4325E"/>
    <w:rsid w:val="00A439C9"/>
    <w:rsid w:val="00A4418D"/>
    <w:rsid w:val="00A45359"/>
    <w:rsid w:val="00A454A3"/>
    <w:rsid w:val="00A45AF5"/>
    <w:rsid w:val="00A463D0"/>
    <w:rsid w:val="00A47024"/>
    <w:rsid w:val="00A47D78"/>
    <w:rsid w:val="00A51477"/>
    <w:rsid w:val="00A51721"/>
    <w:rsid w:val="00A51BC2"/>
    <w:rsid w:val="00A5243C"/>
    <w:rsid w:val="00A534E3"/>
    <w:rsid w:val="00A54357"/>
    <w:rsid w:val="00A54A1D"/>
    <w:rsid w:val="00A56297"/>
    <w:rsid w:val="00A57EA2"/>
    <w:rsid w:val="00A609CB"/>
    <w:rsid w:val="00A613FA"/>
    <w:rsid w:val="00A64C01"/>
    <w:rsid w:val="00A65ABB"/>
    <w:rsid w:val="00A66464"/>
    <w:rsid w:val="00A665E1"/>
    <w:rsid w:val="00A66B9C"/>
    <w:rsid w:val="00A672AB"/>
    <w:rsid w:val="00A72650"/>
    <w:rsid w:val="00A72752"/>
    <w:rsid w:val="00A751BC"/>
    <w:rsid w:val="00A75C2C"/>
    <w:rsid w:val="00A7641B"/>
    <w:rsid w:val="00A76C67"/>
    <w:rsid w:val="00A777EB"/>
    <w:rsid w:val="00A8210A"/>
    <w:rsid w:val="00A8379C"/>
    <w:rsid w:val="00A8424D"/>
    <w:rsid w:val="00A8487C"/>
    <w:rsid w:val="00A86FC2"/>
    <w:rsid w:val="00A87C9D"/>
    <w:rsid w:val="00A87CA3"/>
    <w:rsid w:val="00A90337"/>
    <w:rsid w:val="00A90C39"/>
    <w:rsid w:val="00A93C25"/>
    <w:rsid w:val="00A9431C"/>
    <w:rsid w:val="00A9487B"/>
    <w:rsid w:val="00A949B5"/>
    <w:rsid w:val="00A94CA5"/>
    <w:rsid w:val="00A95DF2"/>
    <w:rsid w:val="00A96C36"/>
    <w:rsid w:val="00A97381"/>
    <w:rsid w:val="00AA07C9"/>
    <w:rsid w:val="00AA1ABB"/>
    <w:rsid w:val="00AA2030"/>
    <w:rsid w:val="00AA24B0"/>
    <w:rsid w:val="00AA387E"/>
    <w:rsid w:val="00AA3FB1"/>
    <w:rsid w:val="00AA44C1"/>
    <w:rsid w:val="00AA527F"/>
    <w:rsid w:val="00AB0227"/>
    <w:rsid w:val="00AB02C5"/>
    <w:rsid w:val="00AB0C90"/>
    <w:rsid w:val="00AB290A"/>
    <w:rsid w:val="00AB2BE3"/>
    <w:rsid w:val="00AB3059"/>
    <w:rsid w:val="00AB3089"/>
    <w:rsid w:val="00AB4FA5"/>
    <w:rsid w:val="00AB563F"/>
    <w:rsid w:val="00AC019C"/>
    <w:rsid w:val="00AC05A1"/>
    <w:rsid w:val="00AC29AD"/>
    <w:rsid w:val="00AC326E"/>
    <w:rsid w:val="00AC3543"/>
    <w:rsid w:val="00AC35DF"/>
    <w:rsid w:val="00AC3695"/>
    <w:rsid w:val="00AC38DD"/>
    <w:rsid w:val="00AC4E9F"/>
    <w:rsid w:val="00AC6207"/>
    <w:rsid w:val="00AC7141"/>
    <w:rsid w:val="00AC745F"/>
    <w:rsid w:val="00AC7C81"/>
    <w:rsid w:val="00AD1E11"/>
    <w:rsid w:val="00AD29AC"/>
    <w:rsid w:val="00AD4178"/>
    <w:rsid w:val="00AD446C"/>
    <w:rsid w:val="00AD5394"/>
    <w:rsid w:val="00AD5AEC"/>
    <w:rsid w:val="00AD761C"/>
    <w:rsid w:val="00AD7B51"/>
    <w:rsid w:val="00AD7EB9"/>
    <w:rsid w:val="00AE010D"/>
    <w:rsid w:val="00AE0875"/>
    <w:rsid w:val="00AE1927"/>
    <w:rsid w:val="00AE2C66"/>
    <w:rsid w:val="00AE394A"/>
    <w:rsid w:val="00AE5DFF"/>
    <w:rsid w:val="00AE612A"/>
    <w:rsid w:val="00AE7789"/>
    <w:rsid w:val="00AE788A"/>
    <w:rsid w:val="00AF028B"/>
    <w:rsid w:val="00AF06FE"/>
    <w:rsid w:val="00AF083F"/>
    <w:rsid w:val="00AF0B9C"/>
    <w:rsid w:val="00AF0EAD"/>
    <w:rsid w:val="00AF16FE"/>
    <w:rsid w:val="00AF1D04"/>
    <w:rsid w:val="00AF1D9A"/>
    <w:rsid w:val="00AF2CC3"/>
    <w:rsid w:val="00AF2EA8"/>
    <w:rsid w:val="00AF310E"/>
    <w:rsid w:val="00AF4193"/>
    <w:rsid w:val="00AF5A1C"/>
    <w:rsid w:val="00AF705B"/>
    <w:rsid w:val="00AF70CE"/>
    <w:rsid w:val="00B001E3"/>
    <w:rsid w:val="00B00A1E"/>
    <w:rsid w:val="00B035C8"/>
    <w:rsid w:val="00B03AA7"/>
    <w:rsid w:val="00B041B2"/>
    <w:rsid w:val="00B0635F"/>
    <w:rsid w:val="00B07559"/>
    <w:rsid w:val="00B112D7"/>
    <w:rsid w:val="00B11BD0"/>
    <w:rsid w:val="00B13849"/>
    <w:rsid w:val="00B13D1E"/>
    <w:rsid w:val="00B14615"/>
    <w:rsid w:val="00B15617"/>
    <w:rsid w:val="00B15BCD"/>
    <w:rsid w:val="00B16D7B"/>
    <w:rsid w:val="00B1775A"/>
    <w:rsid w:val="00B17B15"/>
    <w:rsid w:val="00B203FB"/>
    <w:rsid w:val="00B20542"/>
    <w:rsid w:val="00B208D2"/>
    <w:rsid w:val="00B20FE5"/>
    <w:rsid w:val="00B2186C"/>
    <w:rsid w:val="00B22DBF"/>
    <w:rsid w:val="00B232B0"/>
    <w:rsid w:val="00B23474"/>
    <w:rsid w:val="00B248E2"/>
    <w:rsid w:val="00B24D05"/>
    <w:rsid w:val="00B27CCD"/>
    <w:rsid w:val="00B30427"/>
    <w:rsid w:val="00B308F9"/>
    <w:rsid w:val="00B31CEC"/>
    <w:rsid w:val="00B32808"/>
    <w:rsid w:val="00B33153"/>
    <w:rsid w:val="00B3330E"/>
    <w:rsid w:val="00B33373"/>
    <w:rsid w:val="00B3341D"/>
    <w:rsid w:val="00B33AF8"/>
    <w:rsid w:val="00B33ECD"/>
    <w:rsid w:val="00B35A19"/>
    <w:rsid w:val="00B35BF6"/>
    <w:rsid w:val="00B35F92"/>
    <w:rsid w:val="00B36ABF"/>
    <w:rsid w:val="00B36D16"/>
    <w:rsid w:val="00B3714D"/>
    <w:rsid w:val="00B378BA"/>
    <w:rsid w:val="00B4287C"/>
    <w:rsid w:val="00B42B29"/>
    <w:rsid w:val="00B43BD1"/>
    <w:rsid w:val="00B44821"/>
    <w:rsid w:val="00B44BED"/>
    <w:rsid w:val="00B46CAD"/>
    <w:rsid w:val="00B51C3F"/>
    <w:rsid w:val="00B5209E"/>
    <w:rsid w:val="00B53319"/>
    <w:rsid w:val="00B535EA"/>
    <w:rsid w:val="00B5364E"/>
    <w:rsid w:val="00B53B5C"/>
    <w:rsid w:val="00B53D16"/>
    <w:rsid w:val="00B548C9"/>
    <w:rsid w:val="00B5496E"/>
    <w:rsid w:val="00B56E83"/>
    <w:rsid w:val="00B57136"/>
    <w:rsid w:val="00B57988"/>
    <w:rsid w:val="00B6206F"/>
    <w:rsid w:val="00B62D7A"/>
    <w:rsid w:val="00B638FC"/>
    <w:rsid w:val="00B64D8F"/>
    <w:rsid w:val="00B64FF1"/>
    <w:rsid w:val="00B655A6"/>
    <w:rsid w:val="00B6566F"/>
    <w:rsid w:val="00B65714"/>
    <w:rsid w:val="00B67466"/>
    <w:rsid w:val="00B67630"/>
    <w:rsid w:val="00B67CBA"/>
    <w:rsid w:val="00B70690"/>
    <w:rsid w:val="00B70863"/>
    <w:rsid w:val="00B70D01"/>
    <w:rsid w:val="00B74E2D"/>
    <w:rsid w:val="00B76870"/>
    <w:rsid w:val="00B76F6F"/>
    <w:rsid w:val="00B77373"/>
    <w:rsid w:val="00B80F05"/>
    <w:rsid w:val="00B82649"/>
    <w:rsid w:val="00B82A85"/>
    <w:rsid w:val="00B847B3"/>
    <w:rsid w:val="00B848CC"/>
    <w:rsid w:val="00B87C12"/>
    <w:rsid w:val="00B87DED"/>
    <w:rsid w:val="00B9068C"/>
    <w:rsid w:val="00B90E34"/>
    <w:rsid w:val="00B9156E"/>
    <w:rsid w:val="00B92697"/>
    <w:rsid w:val="00B926DD"/>
    <w:rsid w:val="00B934FE"/>
    <w:rsid w:val="00B93EEC"/>
    <w:rsid w:val="00B94609"/>
    <w:rsid w:val="00B94B5D"/>
    <w:rsid w:val="00B9592F"/>
    <w:rsid w:val="00B96520"/>
    <w:rsid w:val="00B9683D"/>
    <w:rsid w:val="00B96CE5"/>
    <w:rsid w:val="00BA076E"/>
    <w:rsid w:val="00BA0E19"/>
    <w:rsid w:val="00BA119B"/>
    <w:rsid w:val="00BA304A"/>
    <w:rsid w:val="00BA36F2"/>
    <w:rsid w:val="00BA428C"/>
    <w:rsid w:val="00BA4793"/>
    <w:rsid w:val="00BA5317"/>
    <w:rsid w:val="00BA62EA"/>
    <w:rsid w:val="00BA6D44"/>
    <w:rsid w:val="00BA6FF7"/>
    <w:rsid w:val="00BA7B80"/>
    <w:rsid w:val="00BA7E0D"/>
    <w:rsid w:val="00BB1BDD"/>
    <w:rsid w:val="00BB21BC"/>
    <w:rsid w:val="00BB22BC"/>
    <w:rsid w:val="00BB2781"/>
    <w:rsid w:val="00BB2EA9"/>
    <w:rsid w:val="00BB3CB9"/>
    <w:rsid w:val="00BB3E96"/>
    <w:rsid w:val="00BB4B5D"/>
    <w:rsid w:val="00BB6DB1"/>
    <w:rsid w:val="00BC00CE"/>
    <w:rsid w:val="00BC0240"/>
    <w:rsid w:val="00BC0259"/>
    <w:rsid w:val="00BC06E2"/>
    <w:rsid w:val="00BC1AD9"/>
    <w:rsid w:val="00BC40E2"/>
    <w:rsid w:val="00BC40E7"/>
    <w:rsid w:val="00BC450A"/>
    <w:rsid w:val="00BC4A5D"/>
    <w:rsid w:val="00BC4C05"/>
    <w:rsid w:val="00BC6217"/>
    <w:rsid w:val="00BC6E4D"/>
    <w:rsid w:val="00BC6E84"/>
    <w:rsid w:val="00BC6F2A"/>
    <w:rsid w:val="00BD002E"/>
    <w:rsid w:val="00BD04C6"/>
    <w:rsid w:val="00BD0519"/>
    <w:rsid w:val="00BD1B06"/>
    <w:rsid w:val="00BD2161"/>
    <w:rsid w:val="00BD34F4"/>
    <w:rsid w:val="00BD4050"/>
    <w:rsid w:val="00BD46DE"/>
    <w:rsid w:val="00BD50FE"/>
    <w:rsid w:val="00BD51E4"/>
    <w:rsid w:val="00BD770B"/>
    <w:rsid w:val="00BE1C31"/>
    <w:rsid w:val="00BE348F"/>
    <w:rsid w:val="00BE5FE0"/>
    <w:rsid w:val="00BE6248"/>
    <w:rsid w:val="00BE678E"/>
    <w:rsid w:val="00BE6929"/>
    <w:rsid w:val="00BE6F0B"/>
    <w:rsid w:val="00BF06B3"/>
    <w:rsid w:val="00BF0B96"/>
    <w:rsid w:val="00BF1020"/>
    <w:rsid w:val="00BF3DEC"/>
    <w:rsid w:val="00BF52AA"/>
    <w:rsid w:val="00BF5E89"/>
    <w:rsid w:val="00BF5F57"/>
    <w:rsid w:val="00BF7950"/>
    <w:rsid w:val="00C013F7"/>
    <w:rsid w:val="00C01D4F"/>
    <w:rsid w:val="00C01F34"/>
    <w:rsid w:val="00C039A5"/>
    <w:rsid w:val="00C03BE4"/>
    <w:rsid w:val="00C041AD"/>
    <w:rsid w:val="00C05AC1"/>
    <w:rsid w:val="00C05B1A"/>
    <w:rsid w:val="00C06158"/>
    <w:rsid w:val="00C061A9"/>
    <w:rsid w:val="00C07A39"/>
    <w:rsid w:val="00C10AC0"/>
    <w:rsid w:val="00C119AC"/>
    <w:rsid w:val="00C1401F"/>
    <w:rsid w:val="00C15417"/>
    <w:rsid w:val="00C16F23"/>
    <w:rsid w:val="00C16F71"/>
    <w:rsid w:val="00C17C0B"/>
    <w:rsid w:val="00C201A4"/>
    <w:rsid w:val="00C204E7"/>
    <w:rsid w:val="00C20704"/>
    <w:rsid w:val="00C220FB"/>
    <w:rsid w:val="00C22915"/>
    <w:rsid w:val="00C22B42"/>
    <w:rsid w:val="00C22BBA"/>
    <w:rsid w:val="00C2363E"/>
    <w:rsid w:val="00C23D6C"/>
    <w:rsid w:val="00C24013"/>
    <w:rsid w:val="00C25FE0"/>
    <w:rsid w:val="00C27E7B"/>
    <w:rsid w:val="00C31651"/>
    <w:rsid w:val="00C32A6A"/>
    <w:rsid w:val="00C349E0"/>
    <w:rsid w:val="00C34D37"/>
    <w:rsid w:val="00C352AF"/>
    <w:rsid w:val="00C36368"/>
    <w:rsid w:val="00C36C3E"/>
    <w:rsid w:val="00C36DE8"/>
    <w:rsid w:val="00C403B2"/>
    <w:rsid w:val="00C41543"/>
    <w:rsid w:val="00C419A3"/>
    <w:rsid w:val="00C4210A"/>
    <w:rsid w:val="00C425D8"/>
    <w:rsid w:val="00C436C4"/>
    <w:rsid w:val="00C43F46"/>
    <w:rsid w:val="00C449CC"/>
    <w:rsid w:val="00C45742"/>
    <w:rsid w:val="00C47E30"/>
    <w:rsid w:val="00C47E70"/>
    <w:rsid w:val="00C513B5"/>
    <w:rsid w:val="00C516B9"/>
    <w:rsid w:val="00C51719"/>
    <w:rsid w:val="00C52142"/>
    <w:rsid w:val="00C52A99"/>
    <w:rsid w:val="00C52B72"/>
    <w:rsid w:val="00C54230"/>
    <w:rsid w:val="00C54BC6"/>
    <w:rsid w:val="00C54D53"/>
    <w:rsid w:val="00C5614D"/>
    <w:rsid w:val="00C562D5"/>
    <w:rsid w:val="00C606A6"/>
    <w:rsid w:val="00C61087"/>
    <w:rsid w:val="00C63E60"/>
    <w:rsid w:val="00C63F38"/>
    <w:rsid w:val="00C63FFE"/>
    <w:rsid w:val="00C64BC7"/>
    <w:rsid w:val="00C6558A"/>
    <w:rsid w:val="00C662BB"/>
    <w:rsid w:val="00C671A4"/>
    <w:rsid w:val="00C679EC"/>
    <w:rsid w:val="00C710DC"/>
    <w:rsid w:val="00C725C8"/>
    <w:rsid w:val="00C735DF"/>
    <w:rsid w:val="00C74909"/>
    <w:rsid w:val="00C74A17"/>
    <w:rsid w:val="00C75D50"/>
    <w:rsid w:val="00C75E68"/>
    <w:rsid w:val="00C760F5"/>
    <w:rsid w:val="00C765C9"/>
    <w:rsid w:val="00C76AE8"/>
    <w:rsid w:val="00C80E81"/>
    <w:rsid w:val="00C81FBE"/>
    <w:rsid w:val="00C8319D"/>
    <w:rsid w:val="00C838DC"/>
    <w:rsid w:val="00C84223"/>
    <w:rsid w:val="00C84A72"/>
    <w:rsid w:val="00C86106"/>
    <w:rsid w:val="00C8617E"/>
    <w:rsid w:val="00C86256"/>
    <w:rsid w:val="00C877C6"/>
    <w:rsid w:val="00C91093"/>
    <w:rsid w:val="00C91E2C"/>
    <w:rsid w:val="00C92DD6"/>
    <w:rsid w:val="00C92F2C"/>
    <w:rsid w:val="00C9311D"/>
    <w:rsid w:val="00C93604"/>
    <w:rsid w:val="00C93B8E"/>
    <w:rsid w:val="00C93C46"/>
    <w:rsid w:val="00C94010"/>
    <w:rsid w:val="00C950F2"/>
    <w:rsid w:val="00C96030"/>
    <w:rsid w:val="00C96FE5"/>
    <w:rsid w:val="00C972AB"/>
    <w:rsid w:val="00C97656"/>
    <w:rsid w:val="00C97B5E"/>
    <w:rsid w:val="00CA0369"/>
    <w:rsid w:val="00CA1894"/>
    <w:rsid w:val="00CA1B1D"/>
    <w:rsid w:val="00CA1BD6"/>
    <w:rsid w:val="00CA2DC2"/>
    <w:rsid w:val="00CA2EE3"/>
    <w:rsid w:val="00CA392E"/>
    <w:rsid w:val="00CA63E4"/>
    <w:rsid w:val="00CA6EB8"/>
    <w:rsid w:val="00CA7CC8"/>
    <w:rsid w:val="00CA7E50"/>
    <w:rsid w:val="00CB02E9"/>
    <w:rsid w:val="00CB2795"/>
    <w:rsid w:val="00CB31AC"/>
    <w:rsid w:val="00CB518A"/>
    <w:rsid w:val="00CB6107"/>
    <w:rsid w:val="00CB6DCC"/>
    <w:rsid w:val="00CB7583"/>
    <w:rsid w:val="00CC01FA"/>
    <w:rsid w:val="00CC0702"/>
    <w:rsid w:val="00CC1950"/>
    <w:rsid w:val="00CC1B18"/>
    <w:rsid w:val="00CC2CAE"/>
    <w:rsid w:val="00CC335B"/>
    <w:rsid w:val="00CC3EEF"/>
    <w:rsid w:val="00CC4044"/>
    <w:rsid w:val="00CC497D"/>
    <w:rsid w:val="00CC4FC8"/>
    <w:rsid w:val="00CC5E78"/>
    <w:rsid w:val="00CC6541"/>
    <w:rsid w:val="00CC720B"/>
    <w:rsid w:val="00CC78D9"/>
    <w:rsid w:val="00CD05C0"/>
    <w:rsid w:val="00CD0AF6"/>
    <w:rsid w:val="00CD11A1"/>
    <w:rsid w:val="00CD18A1"/>
    <w:rsid w:val="00CD1C40"/>
    <w:rsid w:val="00CD3E21"/>
    <w:rsid w:val="00CD46FD"/>
    <w:rsid w:val="00CD4BEB"/>
    <w:rsid w:val="00CD57E0"/>
    <w:rsid w:val="00CD603A"/>
    <w:rsid w:val="00CE0C3B"/>
    <w:rsid w:val="00CE126B"/>
    <w:rsid w:val="00CE15A6"/>
    <w:rsid w:val="00CE1D41"/>
    <w:rsid w:val="00CE2166"/>
    <w:rsid w:val="00CE23C9"/>
    <w:rsid w:val="00CE2A79"/>
    <w:rsid w:val="00CE4849"/>
    <w:rsid w:val="00CE49D9"/>
    <w:rsid w:val="00CE54D4"/>
    <w:rsid w:val="00CE63C6"/>
    <w:rsid w:val="00CE648F"/>
    <w:rsid w:val="00CF0954"/>
    <w:rsid w:val="00CF1ABF"/>
    <w:rsid w:val="00CF383A"/>
    <w:rsid w:val="00CF4400"/>
    <w:rsid w:val="00CF55DA"/>
    <w:rsid w:val="00CF6698"/>
    <w:rsid w:val="00CF78A4"/>
    <w:rsid w:val="00D02235"/>
    <w:rsid w:val="00D0252A"/>
    <w:rsid w:val="00D02C4A"/>
    <w:rsid w:val="00D0335B"/>
    <w:rsid w:val="00D03E51"/>
    <w:rsid w:val="00D03E68"/>
    <w:rsid w:val="00D0549F"/>
    <w:rsid w:val="00D058BB"/>
    <w:rsid w:val="00D0642C"/>
    <w:rsid w:val="00D06946"/>
    <w:rsid w:val="00D10267"/>
    <w:rsid w:val="00D10973"/>
    <w:rsid w:val="00D1367F"/>
    <w:rsid w:val="00D13711"/>
    <w:rsid w:val="00D13FF8"/>
    <w:rsid w:val="00D15307"/>
    <w:rsid w:val="00D1539C"/>
    <w:rsid w:val="00D1596A"/>
    <w:rsid w:val="00D160F5"/>
    <w:rsid w:val="00D16248"/>
    <w:rsid w:val="00D16959"/>
    <w:rsid w:val="00D16A6A"/>
    <w:rsid w:val="00D1722B"/>
    <w:rsid w:val="00D17329"/>
    <w:rsid w:val="00D20981"/>
    <w:rsid w:val="00D2146E"/>
    <w:rsid w:val="00D217BB"/>
    <w:rsid w:val="00D219D1"/>
    <w:rsid w:val="00D21F2F"/>
    <w:rsid w:val="00D221F1"/>
    <w:rsid w:val="00D22A91"/>
    <w:rsid w:val="00D22F23"/>
    <w:rsid w:val="00D23E06"/>
    <w:rsid w:val="00D2464E"/>
    <w:rsid w:val="00D25AA8"/>
    <w:rsid w:val="00D26559"/>
    <w:rsid w:val="00D27088"/>
    <w:rsid w:val="00D272DE"/>
    <w:rsid w:val="00D2741F"/>
    <w:rsid w:val="00D274B4"/>
    <w:rsid w:val="00D30BC9"/>
    <w:rsid w:val="00D318DC"/>
    <w:rsid w:val="00D31C6E"/>
    <w:rsid w:val="00D328B1"/>
    <w:rsid w:val="00D32EEC"/>
    <w:rsid w:val="00D339AC"/>
    <w:rsid w:val="00D346C7"/>
    <w:rsid w:val="00D35C23"/>
    <w:rsid w:val="00D35C91"/>
    <w:rsid w:val="00D363C8"/>
    <w:rsid w:val="00D36D9B"/>
    <w:rsid w:val="00D37A4E"/>
    <w:rsid w:val="00D37BE6"/>
    <w:rsid w:val="00D37D5F"/>
    <w:rsid w:val="00D404BC"/>
    <w:rsid w:val="00D40FC3"/>
    <w:rsid w:val="00D412F2"/>
    <w:rsid w:val="00D42263"/>
    <w:rsid w:val="00D4292E"/>
    <w:rsid w:val="00D44E34"/>
    <w:rsid w:val="00D44FED"/>
    <w:rsid w:val="00D46F47"/>
    <w:rsid w:val="00D47E39"/>
    <w:rsid w:val="00D50711"/>
    <w:rsid w:val="00D50C8D"/>
    <w:rsid w:val="00D5145A"/>
    <w:rsid w:val="00D51CF0"/>
    <w:rsid w:val="00D52CCF"/>
    <w:rsid w:val="00D5411D"/>
    <w:rsid w:val="00D54A49"/>
    <w:rsid w:val="00D54C7A"/>
    <w:rsid w:val="00D5511D"/>
    <w:rsid w:val="00D552A6"/>
    <w:rsid w:val="00D55369"/>
    <w:rsid w:val="00D5566B"/>
    <w:rsid w:val="00D56BB6"/>
    <w:rsid w:val="00D56CF5"/>
    <w:rsid w:val="00D57195"/>
    <w:rsid w:val="00D6104A"/>
    <w:rsid w:val="00D610EE"/>
    <w:rsid w:val="00D6186C"/>
    <w:rsid w:val="00D61A34"/>
    <w:rsid w:val="00D629A1"/>
    <w:rsid w:val="00D631E2"/>
    <w:rsid w:val="00D637BD"/>
    <w:rsid w:val="00D6491D"/>
    <w:rsid w:val="00D64D55"/>
    <w:rsid w:val="00D66DB3"/>
    <w:rsid w:val="00D67A95"/>
    <w:rsid w:val="00D70E3F"/>
    <w:rsid w:val="00D714EC"/>
    <w:rsid w:val="00D7153C"/>
    <w:rsid w:val="00D71639"/>
    <w:rsid w:val="00D71BFD"/>
    <w:rsid w:val="00D727B5"/>
    <w:rsid w:val="00D7313D"/>
    <w:rsid w:val="00D75346"/>
    <w:rsid w:val="00D76B1C"/>
    <w:rsid w:val="00D76D99"/>
    <w:rsid w:val="00D77594"/>
    <w:rsid w:val="00D801F5"/>
    <w:rsid w:val="00D80675"/>
    <w:rsid w:val="00D80DE6"/>
    <w:rsid w:val="00D8134E"/>
    <w:rsid w:val="00D81951"/>
    <w:rsid w:val="00D81C1F"/>
    <w:rsid w:val="00D81DB0"/>
    <w:rsid w:val="00D8311D"/>
    <w:rsid w:val="00D833C6"/>
    <w:rsid w:val="00D83D53"/>
    <w:rsid w:val="00D8458F"/>
    <w:rsid w:val="00D84B4B"/>
    <w:rsid w:val="00D84E1F"/>
    <w:rsid w:val="00D85DDE"/>
    <w:rsid w:val="00D8611A"/>
    <w:rsid w:val="00D870C8"/>
    <w:rsid w:val="00D878FF"/>
    <w:rsid w:val="00D90D24"/>
    <w:rsid w:val="00D91247"/>
    <w:rsid w:val="00D9165D"/>
    <w:rsid w:val="00D92ED2"/>
    <w:rsid w:val="00D936E8"/>
    <w:rsid w:val="00D93E50"/>
    <w:rsid w:val="00D94898"/>
    <w:rsid w:val="00D95000"/>
    <w:rsid w:val="00D95100"/>
    <w:rsid w:val="00D951CA"/>
    <w:rsid w:val="00D95A01"/>
    <w:rsid w:val="00D963AB"/>
    <w:rsid w:val="00D963CD"/>
    <w:rsid w:val="00D966B0"/>
    <w:rsid w:val="00D96855"/>
    <w:rsid w:val="00D96EAC"/>
    <w:rsid w:val="00D9736E"/>
    <w:rsid w:val="00DA16F0"/>
    <w:rsid w:val="00DA1B41"/>
    <w:rsid w:val="00DA1E6D"/>
    <w:rsid w:val="00DA2568"/>
    <w:rsid w:val="00DA2F5D"/>
    <w:rsid w:val="00DA42F1"/>
    <w:rsid w:val="00DA53C3"/>
    <w:rsid w:val="00DA589C"/>
    <w:rsid w:val="00DA6065"/>
    <w:rsid w:val="00DA6799"/>
    <w:rsid w:val="00DA730A"/>
    <w:rsid w:val="00DA7F15"/>
    <w:rsid w:val="00DB0319"/>
    <w:rsid w:val="00DB0ACF"/>
    <w:rsid w:val="00DB0F14"/>
    <w:rsid w:val="00DB2307"/>
    <w:rsid w:val="00DB34C9"/>
    <w:rsid w:val="00DB386F"/>
    <w:rsid w:val="00DB49D1"/>
    <w:rsid w:val="00DB4E10"/>
    <w:rsid w:val="00DB55C2"/>
    <w:rsid w:val="00DB5891"/>
    <w:rsid w:val="00DB593C"/>
    <w:rsid w:val="00DB5A28"/>
    <w:rsid w:val="00DB75D7"/>
    <w:rsid w:val="00DB7E47"/>
    <w:rsid w:val="00DC03CF"/>
    <w:rsid w:val="00DC03D9"/>
    <w:rsid w:val="00DC29FC"/>
    <w:rsid w:val="00DC2C5E"/>
    <w:rsid w:val="00DC3D3D"/>
    <w:rsid w:val="00DC5D5F"/>
    <w:rsid w:val="00DC7B95"/>
    <w:rsid w:val="00DD0B1D"/>
    <w:rsid w:val="00DD0B2B"/>
    <w:rsid w:val="00DD0DCD"/>
    <w:rsid w:val="00DD225F"/>
    <w:rsid w:val="00DD2385"/>
    <w:rsid w:val="00DD2A6D"/>
    <w:rsid w:val="00DD3492"/>
    <w:rsid w:val="00DD5691"/>
    <w:rsid w:val="00DD5E47"/>
    <w:rsid w:val="00DD60C4"/>
    <w:rsid w:val="00DD7197"/>
    <w:rsid w:val="00DD719C"/>
    <w:rsid w:val="00DD72B6"/>
    <w:rsid w:val="00DD7B88"/>
    <w:rsid w:val="00DE0EAC"/>
    <w:rsid w:val="00DE1075"/>
    <w:rsid w:val="00DE2081"/>
    <w:rsid w:val="00DE2EBE"/>
    <w:rsid w:val="00DE322F"/>
    <w:rsid w:val="00DE4104"/>
    <w:rsid w:val="00DE4111"/>
    <w:rsid w:val="00DE5D38"/>
    <w:rsid w:val="00DE6A13"/>
    <w:rsid w:val="00DE6A86"/>
    <w:rsid w:val="00DE7552"/>
    <w:rsid w:val="00DF101D"/>
    <w:rsid w:val="00DF15FC"/>
    <w:rsid w:val="00DF1B1D"/>
    <w:rsid w:val="00DF2DCF"/>
    <w:rsid w:val="00DF3185"/>
    <w:rsid w:val="00DF3F46"/>
    <w:rsid w:val="00DF4C33"/>
    <w:rsid w:val="00DF7194"/>
    <w:rsid w:val="00DF732A"/>
    <w:rsid w:val="00DF760D"/>
    <w:rsid w:val="00E00C56"/>
    <w:rsid w:val="00E02DBD"/>
    <w:rsid w:val="00E03529"/>
    <w:rsid w:val="00E03BD3"/>
    <w:rsid w:val="00E04BFC"/>
    <w:rsid w:val="00E04CC3"/>
    <w:rsid w:val="00E04E93"/>
    <w:rsid w:val="00E05D46"/>
    <w:rsid w:val="00E07438"/>
    <w:rsid w:val="00E07E3B"/>
    <w:rsid w:val="00E07EF2"/>
    <w:rsid w:val="00E10A99"/>
    <w:rsid w:val="00E10FD4"/>
    <w:rsid w:val="00E11F18"/>
    <w:rsid w:val="00E126D1"/>
    <w:rsid w:val="00E13D09"/>
    <w:rsid w:val="00E140BA"/>
    <w:rsid w:val="00E14528"/>
    <w:rsid w:val="00E164AB"/>
    <w:rsid w:val="00E16F2D"/>
    <w:rsid w:val="00E20D3E"/>
    <w:rsid w:val="00E223A2"/>
    <w:rsid w:val="00E22C11"/>
    <w:rsid w:val="00E2372E"/>
    <w:rsid w:val="00E23AB8"/>
    <w:rsid w:val="00E23CD8"/>
    <w:rsid w:val="00E24672"/>
    <w:rsid w:val="00E2474E"/>
    <w:rsid w:val="00E24DD7"/>
    <w:rsid w:val="00E258DE"/>
    <w:rsid w:val="00E26E12"/>
    <w:rsid w:val="00E26F75"/>
    <w:rsid w:val="00E2730F"/>
    <w:rsid w:val="00E27EEF"/>
    <w:rsid w:val="00E30697"/>
    <w:rsid w:val="00E30812"/>
    <w:rsid w:val="00E3084A"/>
    <w:rsid w:val="00E3090C"/>
    <w:rsid w:val="00E309F0"/>
    <w:rsid w:val="00E324C9"/>
    <w:rsid w:val="00E32CB8"/>
    <w:rsid w:val="00E34463"/>
    <w:rsid w:val="00E348E9"/>
    <w:rsid w:val="00E3528C"/>
    <w:rsid w:val="00E3648E"/>
    <w:rsid w:val="00E36DE3"/>
    <w:rsid w:val="00E378B1"/>
    <w:rsid w:val="00E37CE4"/>
    <w:rsid w:val="00E400E0"/>
    <w:rsid w:val="00E40ACD"/>
    <w:rsid w:val="00E412E6"/>
    <w:rsid w:val="00E42A9F"/>
    <w:rsid w:val="00E44A3E"/>
    <w:rsid w:val="00E44A66"/>
    <w:rsid w:val="00E44BCD"/>
    <w:rsid w:val="00E459CC"/>
    <w:rsid w:val="00E468AB"/>
    <w:rsid w:val="00E468D4"/>
    <w:rsid w:val="00E46AD6"/>
    <w:rsid w:val="00E478C5"/>
    <w:rsid w:val="00E47949"/>
    <w:rsid w:val="00E47B74"/>
    <w:rsid w:val="00E47EE0"/>
    <w:rsid w:val="00E518CF"/>
    <w:rsid w:val="00E51F18"/>
    <w:rsid w:val="00E527A0"/>
    <w:rsid w:val="00E53083"/>
    <w:rsid w:val="00E532A2"/>
    <w:rsid w:val="00E534F6"/>
    <w:rsid w:val="00E53FA2"/>
    <w:rsid w:val="00E5403C"/>
    <w:rsid w:val="00E54856"/>
    <w:rsid w:val="00E54F14"/>
    <w:rsid w:val="00E5504B"/>
    <w:rsid w:val="00E550FF"/>
    <w:rsid w:val="00E552AC"/>
    <w:rsid w:val="00E5765C"/>
    <w:rsid w:val="00E57AAC"/>
    <w:rsid w:val="00E57D30"/>
    <w:rsid w:val="00E60943"/>
    <w:rsid w:val="00E61187"/>
    <w:rsid w:val="00E615C8"/>
    <w:rsid w:val="00E61CCC"/>
    <w:rsid w:val="00E62B2C"/>
    <w:rsid w:val="00E633FE"/>
    <w:rsid w:val="00E63928"/>
    <w:rsid w:val="00E64CC4"/>
    <w:rsid w:val="00E64F51"/>
    <w:rsid w:val="00E651F9"/>
    <w:rsid w:val="00E6577A"/>
    <w:rsid w:val="00E65F95"/>
    <w:rsid w:val="00E661B4"/>
    <w:rsid w:val="00E67CBB"/>
    <w:rsid w:val="00E67D5D"/>
    <w:rsid w:val="00E70898"/>
    <w:rsid w:val="00E71B74"/>
    <w:rsid w:val="00E71DD5"/>
    <w:rsid w:val="00E720E9"/>
    <w:rsid w:val="00E727A7"/>
    <w:rsid w:val="00E74818"/>
    <w:rsid w:val="00E74DA9"/>
    <w:rsid w:val="00E7574D"/>
    <w:rsid w:val="00E762C8"/>
    <w:rsid w:val="00E768B4"/>
    <w:rsid w:val="00E76D2E"/>
    <w:rsid w:val="00E777A4"/>
    <w:rsid w:val="00E77D59"/>
    <w:rsid w:val="00E80304"/>
    <w:rsid w:val="00E80837"/>
    <w:rsid w:val="00E81BF5"/>
    <w:rsid w:val="00E82638"/>
    <w:rsid w:val="00E8264B"/>
    <w:rsid w:val="00E82C79"/>
    <w:rsid w:val="00E83113"/>
    <w:rsid w:val="00E831B6"/>
    <w:rsid w:val="00E8621D"/>
    <w:rsid w:val="00E8632F"/>
    <w:rsid w:val="00E867DC"/>
    <w:rsid w:val="00E8705A"/>
    <w:rsid w:val="00E924D3"/>
    <w:rsid w:val="00E926B0"/>
    <w:rsid w:val="00E94758"/>
    <w:rsid w:val="00E94E11"/>
    <w:rsid w:val="00E95104"/>
    <w:rsid w:val="00E95478"/>
    <w:rsid w:val="00E96D87"/>
    <w:rsid w:val="00EA0298"/>
    <w:rsid w:val="00EA02FA"/>
    <w:rsid w:val="00EA115E"/>
    <w:rsid w:val="00EA2276"/>
    <w:rsid w:val="00EA2EAB"/>
    <w:rsid w:val="00EA32D0"/>
    <w:rsid w:val="00EA3FB8"/>
    <w:rsid w:val="00EA593F"/>
    <w:rsid w:val="00EA5975"/>
    <w:rsid w:val="00EA5C90"/>
    <w:rsid w:val="00EA5DD9"/>
    <w:rsid w:val="00EA6649"/>
    <w:rsid w:val="00EB09DB"/>
    <w:rsid w:val="00EB140B"/>
    <w:rsid w:val="00EB2978"/>
    <w:rsid w:val="00EB3324"/>
    <w:rsid w:val="00EB43E9"/>
    <w:rsid w:val="00EB5423"/>
    <w:rsid w:val="00EB5525"/>
    <w:rsid w:val="00EB56A4"/>
    <w:rsid w:val="00EB7D49"/>
    <w:rsid w:val="00EC06FF"/>
    <w:rsid w:val="00EC09E2"/>
    <w:rsid w:val="00EC0FC7"/>
    <w:rsid w:val="00EC2214"/>
    <w:rsid w:val="00EC2AB4"/>
    <w:rsid w:val="00EC50C0"/>
    <w:rsid w:val="00EC5EC9"/>
    <w:rsid w:val="00EC61C0"/>
    <w:rsid w:val="00EC66FB"/>
    <w:rsid w:val="00EC6D4A"/>
    <w:rsid w:val="00EC6FEC"/>
    <w:rsid w:val="00EC7030"/>
    <w:rsid w:val="00ED00C4"/>
    <w:rsid w:val="00ED01CE"/>
    <w:rsid w:val="00ED02E3"/>
    <w:rsid w:val="00ED0434"/>
    <w:rsid w:val="00ED14E7"/>
    <w:rsid w:val="00ED3881"/>
    <w:rsid w:val="00ED5EC0"/>
    <w:rsid w:val="00EE04E8"/>
    <w:rsid w:val="00EE121F"/>
    <w:rsid w:val="00EE2AAA"/>
    <w:rsid w:val="00EE47E3"/>
    <w:rsid w:val="00EF1DC2"/>
    <w:rsid w:val="00EF2171"/>
    <w:rsid w:val="00EF2D02"/>
    <w:rsid w:val="00EF39EF"/>
    <w:rsid w:val="00EF4310"/>
    <w:rsid w:val="00EF639A"/>
    <w:rsid w:val="00EF6ACD"/>
    <w:rsid w:val="00EF6F1E"/>
    <w:rsid w:val="00F03A0F"/>
    <w:rsid w:val="00F043EA"/>
    <w:rsid w:val="00F0526A"/>
    <w:rsid w:val="00F05C7B"/>
    <w:rsid w:val="00F0698E"/>
    <w:rsid w:val="00F06CD1"/>
    <w:rsid w:val="00F07346"/>
    <w:rsid w:val="00F07EB8"/>
    <w:rsid w:val="00F10003"/>
    <w:rsid w:val="00F107AF"/>
    <w:rsid w:val="00F110DF"/>
    <w:rsid w:val="00F11A16"/>
    <w:rsid w:val="00F12482"/>
    <w:rsid w:val="00F12AF9"/>
    <w:rsid w:val="00F12F67"/>
    <w:rsid w:val="00F13A5B"/>
    <w:rsid w:val="00F13DAE"/>
    <w:rsid w:val="00F142A2"/>
    <w:rsid w:val="00F15366"/>
    <w:rsid w:val="00F1612B"/>
    <w:rsid w:val="00F17427"/>
    <w:rsid w:val="00F178F1"/>
    <w:rsid w:val="00F20C44"/>
    <w:rsid w:val="00F21032"/>
    <w:rsid w:val="00F21271"/>
    <w:rsid w:val="00F22380"/>
    <w:rsid w:val="00F226D9"/>
    <w:rsid w:val="00F22721"/>
    <w:rsid w:val="00F227F5"/>
    <w:rsid w:val="00F22B9A"/>
    <w:rsid w:val="00F22BA4"/>
    <w:rsid w:val="00F22DD1"/>
    <w:rsid w:val="00F24581"/>
    <w:rsid w:val="00F256C4"/>
    <w:rsid w:val="00F26349"/>
    <w:rsid w:val="00F2663E"/>
    <w:rsid w:val="00F30B91"/>
    <w:rsid w:val="00F31986"/>
    <w:rsid w:val="00F31FA2"/>
    <w:rsid w:val="00F3291D"/>
    <w:rsid w:val="00F332FB"/>
    <w:rsid w:val="00F3361E"/>
    <w:rsid w:val="00F33B3D"/>
    <w:rsid w:val="00F344DC"/>
    <w:rsid w:val="00F355F8"/>
    <w:rsid w:val="00F35F1B"/>
    <w:rsid w:val="00F40B79"/>
    <w:rsid w:val="00F41142"/>
    <w:rsid w:val="00F41362"/>
    <w:rsid w:val="00F424A2"/>
    <w:rsid w:val="00F43D58"/>
    <w:rsid w:val="00F447DD"/>
    <w:rsid w:val="00F4581F"/>
    <w:rsid w:val="00F45D1F"/>
    <w:rsid w:val="00F4634D"/>
    <w:rsid w:val="00F471EC"/>
    <w:rsid w:val="00F47998"/>
    <w:rsid w:val="00F51B61"/>
    <w:rsid w:val="00F55425"/>
    <w:rsid w:val="00F55794"/>
    <w:rsid w:val="00F55939"/>
    <w:rsid w:val="00F5673F"/>
    <w:rsid w:val="00F56F15"/>
    <w:rsid w:val="00F57C75"/>
    <w:rsid w:val="00F57ECD"/>
    <w:rsid w:val="00F61383"/>
    <w:rsid w:val="00F617C0"/>
    <w:rsid w:val="00F6180C"/>
    <w:rsid w:val="00F6186E"/>
    <w:rsid w:val="00F6190C"/>
    <w:rsid w:val="00F61DAF"/>
    <w:rsid w:val="00F6217F"/>
    <w:rsid w:val="00F62432"/>
    <w:rsid w:val="00F62928"/>
    <w:rsid w:val="00F62D8E"/>
    <w:rsid w:val="00F6428A"/>
    <w:rsid w:val="00F64403"/>
    <w:rsid w:val="00F6571F"/>
    <w:rsid w:val="00F65728"/>
    <w:rsid w:val="00F66719"/>
    <w:rsid w:val="00F66AE2"/>
    <w:rsid w:val="00F707F7"/>
    <w:rsid w:val="00F7084B"/>
    <w:rsid w:val="00F70F21"/>
    <w:rsid w:val="00F73721"/>
    <w:rsid w:val="00F748F6"/>
    <w:rsid w:val="00F75C0C"/>
    <w:rsid w:val="00F75CF3"/>
    <w:rsid w:val="00F75FCC"/>
    <w:rsid w:val="00F76981"/>
    <w:rsid w:val="00F76B40"/>
    <w:rsid w:val="00F77DE4"/>
    <w:rsid w:val="00F803F0"/>
    <w:rsid w:val="00F81940"/>
    <w:rsid w:val="00F8240D"/>
    <w:rsid w:val="00F85069"/>
    <w:rsid w:val="00F867CF"/>
    <w:rsid w:val="00F86A73"/>
    <w:rsid w:val="00F86D07"/>
    <w:rsid w:val="00F876D3"/>
    <w:rsid w:val="00F90209"/>
    <w:rsid w:val="00F9040C"/>
    <w:rsid w:val="00F915F9"/>
    <w:rsid w:val="00F92024"/>
    <w:rsid w:val="00F945E5"/>
    <w:rsid w:val="00F94644"/>
    <w:rsid w:val="00F9545B"/>
    <w:rsid w:val="00F95C3F"/>
    <w:rsid w:val="00F9648A"/>
    <w:rsid w:val="00F970B7"/>
    <w:rsid w:val="00F971D1"/>
    <w:rsid w:val="00F97441"/>
    <w:rsid w:val="00F97556"/>
    <w:rsid w:val="00FA0D38"/>
    <w:rsid w:val="00FA2029"/>
    <w:rsid w:val="00FA2285"/>
    <w:rsid w:val="00FA237D"/>
    <w:rsid w:val="00FA2416"/>
    <w:rsid w:val="00FA3592"/>
    <w:rsid w:val="00FA3B14"/>
    <w:rsid w:val="00FA3F11"/>
    <w:rsid w:val="00FA4CE0"/>
    <w:rsid w:val="00FA54A6"/>
    <w:rsid w:val="00FA5E71"/>
    <w:rsid w:val="00FB0633"/>
    <w:rsid w:val="00FB09E2"/>
    <w:rsid w:val="00FB0D4F"/>
    <w:rsid w:val="00FB0DAE"/>
    <w:rsid w:val="00FB1956"/>
    <w:rsid w:val="00FB1AD7"/>
    <w:rsid w:val="00FB1CFE"/>
    <w:rsid w:val="00FB249E"/>
    <w:rsid w:val="00FB262E"/>
    <w:rsid w:val="00FB39F6"/>
    <w:rsid w:val="00FB4F3E"/>
    <w:rsid w:val="00FB564B"/>
    <w:rsid w:val="00FB5842"/>
    <w:rsid w:val="00FB65E9"/>
    <w:rsid w:val="00FB6E40"/>
    <w:rsid w:val="00FB7373"/>
    <w:rsid w:val="00FB7608"/>
    <w:rsid w:val="00FB7A40"/>
    <w:rsid w:val="00FC122A"/>
    <w:rsid w:val="00FC2A63"/>
    <w:rsid w:val="00FC42BF"/>
    <w:rsid w:val="00FC46FA"/>
    <w:rsid w:val="00FC5C26"/>
    <w:rsid w:val="00FC5CB7"/>
    <w:rsid w:val="00FC5FF5"/>
    <w:rsid w:val="00FC614D"/>
    <w:rsid w:val="00FC6433"/>
    <w:rsid w:val="00FC6C9E"/>
    <w:rsid w:val="00FD0881"/>
    <w:rsid w:val="00FD1102"/>
    <w:rsid w:val="00FD1443"/>
    <w:rsid w:val="00FD1A99"/>
    <w:rsid w:val="00FD20CF"/>
    <w:rsid w:val="00FD2C0A"/>
    <w:rsid w:val="00FD34AE"/>
    <w:rsid w:val="00FD37E6"/>
    <w:rsid w:val="00FD3B37"/>
    <w:rsid w:val="00FD4168"/>
    <w:rsid w:val="00FD463F"/>
    <w:rsid w:val="00FE007B"/>
    <w:rsid w:val="00FE0494"/>
    <w:rsid w:val="00FE2CCA"/>
    <w:rsid w:val="00FE2E7A"/>
    <w:rsid w:val="00FE3D7D"/>
    <w:rsid w:val="00FE4B08"/>
    <w:rsid w:val="00FE501E"/>
    <w:rsid w:val="00FE53F6"/>
    <w:rsid w:val="00FE5654"/>
    <w:rsid w:val="00FE64DA"/>
    <w:rsid w:val="00FE65BE"/>
    <w:rsid w:val="00FE68FF"/>
    <w:rsid w:val="00FE6E9B"/>
    <w:rsid w:val="00FF0855"/>
    <w:rsid w:val="00FF25B4"/>
    <w:rsid w:val="00FF2EBD"/>
    <w:rsid w:val="00FF30B6"/>
    <w:rsid w:val="00FF3137"/>
    <w:rsid w:val="00FF41AB"/>
    <w:rsid w:val="00FF49E5"/>
    <w:rsid w:val="00FF5BC6"/>
    <w:rsid w:val="00FF6080"/>
    <w:rsid w:val="00FF60CE"/>
    <w:rsid w:val="00FF6F7B"/>
    <w:rsid w:val="00FF721D"/>
    <w:rsid w:val="00FF737A"/>
    <w:rsid w:val="00FF7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A3F769"/>
  <w15:chartTrackingRefBased/>
  <w15:docId w15:val="{5C26DBF6-970F-4125-9D50-94A6EE2B0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73767E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E64CC4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E64CC4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2105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339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1906</Characters>
  <Application>Microsoft Office Word</Application>
  <DocSecurity>8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BR830085_AUS</vt:lpstr>
    </vt:vector>
  </TitlesOfParts>
  <Company>Villach</Company>
  <LinksUpToDate>false</LinksUpToDate>
  <CharactersWithSpaces>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BR830085_AUS</dc:title>
  <dc:subject>Ausschreibungstext BR830085</dc:subject>
  <dc:creator>Niels Lorenzen, B-SAFETY GmbH</dc:creator>
  <cp:keywords/>
  <dc:description/>
  <cp:lastModifiedBy>Alexander Will</cp:lastModifiedBy>
  <cp:revision>10</cp:revision>
  <cp:lastPrinted>2013-09-27T08:46:00Z</cp:lastPrinted>
  <dcterms:created xsi:type="dcterms:W3CDTF">2020-04-15T07:51:00Z</dcterms:created>
  <dcterms:modified xsi:type="dcterms:W3CDTF">2024-08-19T14:23:00Z</dcterms:modified>
</cp:coreProperties>
</file>