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550" w:type="pct"/>
        <w:tblInd w:w="567" w:type="dxa"/>
        <w:tblLook w:val="01E0" w:firstRow="1" w:lastRow="1" w:firstColumn="1" w:lastColumn="1" w:noHBand="0" w:noVBand="0"/>
      </w:tblPr>
      <w:tblGrid>
        <w:gridCol w:w="1811"/>
        <w:gridCol w:w="9023"/>
      </w:tblGrid>
      <w:tr w:rsidR="00A63D36" w:rsidRPr="00422FAB" w14:paraId="1015F087" w14:textId="77777777" w:rsidTr="000D4252">
        <w:tc>
          <w:tcPr>
            <w:tcW w:w="836" w:type="pct"/>
            <w:tcBorders>
              <w:bottom w:val="single" w:sz="12" w:space="0" w:color="auto"/>
            </w:tcBorders>
            <w:shd w:val="clear" w:color="auto" w:fill="auto"/>
            <w:tcMar>
              <w:top w:w="85" w:type="dxa"/>
              <w:left w:w="85" w:type="dxa"/>
              <w:bottom w:w="85" w:type="dxa"/>
              <w:right w:w="85" w:type="dxa"/>
            </w:tcMar>
            <w:vAlign w:val="center"/>
          </w:tcPr>
          <w:p w14:paraId="339FF45C" w14:textId="77777777" w:rsidR="00A63D36" w:rsidRPr="00281156" w:rsidRDefault="00A63D36" w:rsidP="000D4252">
            <w:pPr>
              <w:jc w:val="center"/>
              <w:rPr>
                <w:rFonts w:ascii="Arial Black" w:hAnsi="Arial Black" w:cs="Arial"/>
                <w:sz w:val="20"/>
                <w:szCs w:val="20"/>
              </w:rPr>
            </w:pPr>
            <w:r w:rsidRPr="00281156">
              <w:rPr>
                <w:rFonts w:ascii="Arial Black" w:hAnsi="Arial Black" w:cs="Arial"/>
                <w:sz w:val="20"/>
                <w:szCs w:val="20"/>
              </w:rPr>
              <w:t xml:space="preserve">BR </w:t>
            </w:r>
            <w:r w:rsidR="000D3ADB">
              <w:rPr>
                <w:rFonts w:ascii="Arial Black" w:hAnsi="Arial Black" w:cs="Arial"/>
                <w:sz w:val="20"/>
                <w:szCs w:val="20"/>
              </w:rPr>
              <w:t>710 95</w:t>
            </w:r>
            <w:r w:rsidR="00A97E1E">
              <w:rPr>
                <w:rFonts w:ascii="Arial Black" w:hAnsi="Arial Black" w:cs="Arial"/>
                <w:sz w:val="20"/>
                <w:szCs w:val="20"/>
              </w:rPr>
              <w:t>0</w:t>
            </w:r>
          </w:p>
        </w:tc>
        <w:tc>
          <w:tcPr>
            <w:tcW w:w="4164" w:type="pct"/>
            <w:tcBorders>
              <w:bottom w:val="single" w:sz="12" w:space="0" w:color="auto"/>
            </w:tcBorders>
            <w:shd w:val="clear" w:color="auto" w:fill="auto"/>
            <w:tcMar>
              <w:top w:w="85" w:type="dxa"/>
              <w:left w:w="85" w:type="dxa"/>
              <w:bottom w:w="85" w:type="dxa"/>
              <w:right w:w="85" w:type="dxa"/>
            </w:tcMar>
            <w:vAlign w:val="center"/>
          </w:tcPr>
          <w:p w14:paraId="1A6E2F36" w14:textId="77777777" w:rsidR="00A63D36" w:rsidRPr="000D3ADB" w:rsidRDefault="000D3ADB" w:rsidP="000D4252">
            <w:pPr>
              <w:rPr>
                <w:rFonts w:ascii="Arial Black" w:hAnsi="Arial Black" w:cs="Arial"/>
                <w:sz w:val="20"/>
                <w:szCs w:val="20"/>
                <w:lang w:val="en-US"/>
              </w:rPr>
            </w:pPr>
            <w:r w:rsidRPr="000D3ADB">
              <w:rPr>
                <w:rFonts w:ascii="Arial Black" w:hAnsi="Arial Black" w:cs="Arial Black"/>
                <w:b/>
                <w:bCs/>
                <w:color w:val="000000"/>
                <w:sz w:val="20"/>
                <w:szCs w:val="20"/>
                <w:lang w:val="en-US"/>
              </w:rPr>
              <w:t>Thermostatic mixing valve for</w:t>
            </w:r>
            <w:r w:rsidRPr="000D3ADB">
              <w:rPr>
                <w:rFonts w:ascii="Arial Black" w:hAnsi="Arial Black" w:cs="Arial"/>
                <w:bCs/>
                <w:sz w:val="20"/>
                <w:szCs w:val="20"/>
                <w:lang w:val="en-US"/>
              </w:rPr>
              <w:t xml:space="preserve"> </w:t>
            </w:r>
            <w:r w:rsidRPr="000D3ADB">
              <w:rPr>
                <w:rFonts w:ascii="Arial Black" w:hAnsi="Arial Black" w:cs="Arial Black"/>
                <w:b/>
                <w:bCs/>
                <w:color w:val="000000"/>
                <w:sz w:val="20"/>
                <w:szCs w:val="20"/>
                <w:lang w:val="en-US"/>
              </w:rPr>
              <w:t>safety showers</w:t>
            </w:r>
          </w:p>
        </w:tc>
      </w:tr>
      <w:tr w:rsidR="00A63D36" w:rsidRPr="00281156" w14:paraId="196907F1" w14:textId="77777777" w:rsidTr="000D4252">
        <w:tc>
          <w:tcPr>
            <w:tcW w:w="5000" w:type="pct"/>
            <w:gridSpan w:val="2"/>
            <w:tcBorders>
              <w:top w:val="single" w:sz="12" w:space="0" w:color="auto"/>
            </w:tcBorders>
            <w:shd w:val="clear" w:color="auto" w:fill="auto"/>
            <w:tcMar>
              <w:top w:w="85" w:type="dxa"/>
              <w:left w:w="85" w:type="dxa"/>
              <w:bottom w:w="85" w:type="dxa"/>
              <w:right w:w="85" w:type="dxa"/>
            </w:tcMar>
            <w:vAlign w:val="center"/>
          </w:tcPr>
          <w:p w14:paraId="604A1387" w14:textId="77777777" w:rsidR="00422FAB" w:rsidRPr="001F77AC" w:rsidRDefault="00422FAB" w:rsidP="00422FAB">
            <w:pPr>
              <w:rPr>
                <w:rFonts w:ascii="Arial" w:hAnsi="Arial" w:cs="Arial"/>
                <w:bCs/>
                <w:sz w:val="18"/>
                <w:szCs w:val="18"/>
                <w:lang w:val="en-US"/>
              </w:rPr>
            </w:pPr>
            <w:r w:rsidRPr="001F77AC">
              <w:rPr>
                <w:rFonts w:ascii="Arial" w:hAnsi="Arial" w:cs="Arial"/>
                <w:bCs/>
                <w:sz w:val="18"/>
                <w:szCs w:val="18"/>
                <w:lang w:val="en-US"/>
              </w:rPr>
              <w:t>Thermostatic mixing valve for safety showers</w:t>
            </w:r>
          </w:p>
          <w:p w14:paraId="14DC0B05" w14:textId="77777777" w:rsidR="00422FAB" w:rsidRPr="008D5210" w:rsidRDefault="00422FAB" w:rsidP="00422FAB">
            <w:pPr>
              <w:rPr>
                <w:rFonts w:ascii="Arial" w:hAnsi="Arial" w:cs="Arial"/>
                <w:bCs/>
                <w:sz w:val="18"/>
                <w:szCs w:val="18"/>
                <w:lang w:val="en-US"/>
              </w:rPr>
            </w:pPr>
            <w:r w:rsidRPr="008D5210">
              <w:rPr>
                <w:rFonts w:ascii="Arial" w:hAnsi="Arial" w:cs="Arial"/>
                <w:bCs/>
                <w:sz w:val="18"/>
                <w:szCs w:val="18"/>
                <w:lang w:val="en-US"/>
              </w:rPr>
              <w:t xml:space="preserve">The thermostatic mixing valves of the ComfortLine series are special mixing valves for eye showers and safety showers that </w:t>
            </w:r>
            <w:r>
              <w:rPr>
                <w:rFonts w:ascii="Arial" w:hAnsi="Arial" w:cs="Arial"/>
                <w:bCs/>
                <w:sz w:val="18"/>
                <w:szCs w:val="18"/>
                <w:lang w:val="en-US"/>
              </w:rPr>
              <w:t>ensure</w:t>
            </w:r>
            <w:r w:rsidRPr="008D5210">
              <w:rPr>
                <w:rFonts w:ascii="Arial" w:hAnsi="Arial" w:cs="Arial"/>
                <w:bCs/>
                <w:sz w:val="18"/>
                <w:szCs w:val="18"/>
                <w:lang w:val="en-US"/>
              </w:rPr>
              <w:t xml:space="preserve"> highly precise control of the water temperature</w:t>
            </w:r>
            <w:r>
              <w:rPr>
                <w:rFonts w:ascii="Arial" w:hAnsi="Arial" w:cs="Arial"/>
                <w:bCs/>
                <w:sz w:val="18"/>
                <w:szCs w:val="18"/>
                <w:lang w:val="en-US"/>
              </w:rPr>
              <w:t xml:space="preserve"> and</w:t>
            </w:r>
            <w:r w:rsidRPr="008D5210">
              <w:rPr>
                <w:rFonts w:ascii="Arial" w:hAnsi="Arial" w:cs="Arial"/>
                <w:bCs/>
                <w:sz w:val="18"/>
                <w:szCs w:val="18"/>
                <w:lang w:val="en-US"/>
              </w:rPr>
              <w:t xml:space="preserve"> scald protection</w:t>
            </w:r>
            <w:r>
              <w:rPr>
                <w:rFonts w:ascii="Arial" w:hAnsi="Arial" w:cs="Arial"/>
                <w:bCs/>
                <w:sz w:val="18"/>
                <w:szCs w:val="18"/>
                <w:lang w:val="en-US"/>
              </w:rPr>
              <w:t>.</w:t>
            </w:r>
            <w:r w:rsidRPr="008D5210">
              <w:rPr>
                <w:rFonts w:ascii="Arial" w:hAnsi="Arial" w:cs="Arial"/>
                <w:bCs/>
                <w:sz w:val="18"/>
                <w:szCs w:val="18"/>
                <w:lang w:val="en-US"/>
              </w:rPr>
              <w:t xml:space="preserve"> </w:t>
            </w:r>
            <w:r w:rsidRPr="00FE7EF8">
              <w:rPr>
                <w:rFonts w:ascii="Arial" w:hAnsi="Arial" w:cs="Arial"/>
                <w:bCs/>
                <w:sz w:val="18"/>
                <w:szCs w:val="18"/>
                <w:lang w:val="en-US"/>
              </w:rPr>
              <w:t>A continuous supply of hot and cold water is required for this purpose</w:t>
            </w:r>
            <w:r w:rsidRPr="008D5210">
              <w:rPr>
                <w:rFonts w:ascii="Arial" w:hAnsi="Arial" w:cs="Arial"/>
                <w:bCs/>
                <w:sz w:val="18"/>
                <w:szCs w:val="18"/>
                <w:lang w:val="en-US"/>
              </w:rPr>
              <w:t xml:space="preserve">. </w:t>
            </w:r>
            <w:r w:rsidRPr="00FE7EF8">
              <w:rPr>
                <w:rFonts w:ascii="Arial" w:hAnsi="Arial" w:cs="Arial"/>
                <w:bCs/>
                <w:sz w:val="18"/>
                <w:szCs w:val="18"/>
                <w:lang w:val="en-US"/>
              </w:rPr>
              <w:t>The thermostatic mixing valves guarantee that the correct water temperature is always available at the tapping point and that unwanted temperature fluctuations are prevented.</w:t>
            </w:r>
          </w:p>
          <w:p w14:paraId="589F84A6" w14:textId="77777777" w:rsidR="00422FAB" w:rsidRPr="001F77AC" w:rsidRDefault="00422FAB" w:rsidP="00422FAB">
            <w:pPr>
              <w:rPr>
                <w:rFonts w:ascii="Arial" w:hAnsi="Arial" w:cs="Arial"/>
                <w:bCs/>
                <w:sz w:val="18"/>
                <w:szCs w:val="18"/>
                <w:lang w:val="en-US"/>
              </w:rPr>
            </w:pPr>
          </w:p>
          <w:p w14:paraId="7AB0B93B" w14:textId="77777777" w:rsidR="00422FAB" w:rsidRPr="001F77AC" w:rsidRDefault="00422FAB" w:rsidP="00422FAB">
            <w:pPr>
              <w:rPr>
                <w:rFonts w:ascii="Arial" w:hAnsi="Arial" w:cs="Arial"/>
                <w:bCs/>
                <w:sz w:val="18"/>
                <w:szCs w:val="18"/>
                <w:lang w:val="en-US"/>
              </w:rPr>
            </w:pPr>
            <w:r w:rsidRPr="001F77AC">
              <w:rPr>
                <w:rFonts w:ascii="Arial" w:hAnsi="Arial" w:cs="Arial"/>
                <w:bCs/>
                <w:sz w:val="18"/>
                <w:szCs w:val="18"/>
                <w:lang w:val="en-US"/>
              </w:rPr>
              <w:t>The scald protection reliably protects the user from scalding. The scald protection comes into play when an uncontrolled overshoot of the hot water temperature occurs or the cold water supply fails.</w:t>
            </w:r>
          </w:p>
          <w:p w14:paraId="68BEFFF9" w14:textId="77777777" w:rsidR="00422FAB" w:rsidRPr="001F77AC" w:rsidRDefault="00422FAB" w:rsidP="00422FAB">
            <w:pPr>
              <w:rPr>
                <w:rFonts w:ascii="Arial" w:hAnsi="Arial" w:cs="Arial"/>
                <w:bCs/>
                <w:sz w:val="18"/>
                <w:szCs w:val="18"/>
                <w:lang w:val="en-US"/>
              </w:rPr>
            </w:pPr>
          </w:p>
          <w:p w14:paraId="026ED0E6" w14:textId="77777777" w:rsidR="00422FAB" w:rsidRPr="001F77AC" w:rsidRDefault="00422FAB" w:rsidP="00422FAB">
            <w:pPr>
              <w:rPr>
                <w:rFonts w:ascii="Arial" w:hAnsi="Arial" w:cs="Arial"/>
                <w:bCs/>
                <w:sz w:val="18"/>
                <w:szCs w:val="18"/>
                <w:lang w:val="en-US"/>
              </w:rPr>
            </w:pPr>
            <w:r w:rsidRPr="001F77AC">
              <w:rPr>
                <w:rFonts w:ascii="Arial" w:hAnsi="Arial" w:cs="Arial"/>
                <w:bCs/>
                <w:sz w:val="18"/>
                <w:szCs w:val="18"/>
                <w:lang w:val="en-US"/>
              </w:rPr>
              <w:t>The thermostatic mixing valve ensures continuous water supply even if the hot water supply fails (e.g. if the hot water is turned off). The function is used when the differential pressure between cold and hot water exceeds 0.5 bar. In this case, cold water escapes at the tapping point (bypass function).</w:t>
            </w:r>
          </w:p>
          <w:p w14:paraId="7054F888" w14:textId="77777777" w:rsidR="000D3ADB" w:rsidRPr="000D3ADB" w:rsidRDefault="000D3ADB" w:rsidP="000D3ADB">
            <w:pPr>
              <w:rPr>
                <w:rFonts w:ascii="Arial" w:hAnsi="Arial" w:cs="Arial"/>
                <w:sz w:val="18"/>
                <w:szCs w:val="18"/>
                <w:lang w:val="en-US"/>
              </w:rPr>
            </w:pPr>
          </w:p>
          <w:p w14:paraId="56B40657" w14:textId="77777777" w:rsidR="00422FAB" w:rsidRPr="001F77AC" w:rsidRDefault="00422FAB" w:rsidP="00422FAB">
            <w:pPr>
              <w:rPr>
                <w:rFonts w:ascii="Arial" w:hAnsi="Arial" w:cs="Arial"/>
                <w:bCs/>
                <w:sz w:val="18"/>
                <w:szCs w:val="18"/>
                <w:lang w:val="en-US"/>
              </w:rPr>
            </w:pPr>
            <w:r w:rsidRPr="001F77AC">
              <w:rPr>
                <w:rFonts w:ascii="Arial" w:hAnsi="Arial" w:cs="Arial"/>
                <w:bCs/>
                <w:sz w:val="18"/>
                <w:szCs w:val="18"/>
                <w:lang w:val="en-US"/>
              </w:rPr>
              <w:t xml:space="preserve">- Adjustment range 20-43°C, preadjusted to 22°C </w:t>
            </w:r>
          </w:p>
          <w:p w14:paraId="53641C88" w14:textId="77777777" w:rsidR="00422FAB" w:rsidRPr="001F77AC" w:rsidRDefault="00422FAB" w:rsidP="00422FAB">
            <w:pPr>
              <w:rPr>
                <w:rFonts w:ascii="Arial" w:hAnsi="Arial" w:cs="Arial"/>
                <w:bCs/>
                <w:sz w:val="18"/>
                <w:szCs w:val="18"/>
                <w:lang w:val="en-US"/>
              </w:rPr>
            </w:pPr>
            <w:r w:rsidRPr="001F77AC">
              <w:rPr>
                <w:rFonts w:ascii="Arial" w:hAnsi="Arial" w:cs="Arial"/>
                <w:bCs/>
                <w:sz w:val="18"/>
                <w:szCs w:val="18"/>
                <w:lang w:val="en-US"/>
              </w:rPr>
              <w:t>- Automatic check of the cold and hot water supply line</w:t>
            </w:r>
          </w:p>
          <w:p w14:paraId="42A780F2" w14:textId="77777777" w:rsidR="00422FAB" w:rsidRPr="001F77AC" w:rsidRDefault="00422FAB" w:rsidP="00422FAB">
            <w:pPr>
              <w:rPr>
                <w:rFonts w:ascii="Arial" w:hAnsi="Arial" w:cs="Arial"/>
                <w:bCs/>
                <w:sz w:val="18"/>
                <w:szCs w:val="18"/>
                <w:lang w:val="en-US"/>
              </w:rPr>
            </w:pPr>
            <w:r w:rsidRPr="001F77AC">
              <w:rPr>
                <w:rFonts w:ascii="Arial" w:hAnsi="Arial" w:cs="Arial"/>
                <w:bCs/>
                <w:sz w:val="18"/>
                <w:szCs w:val="18"/>
                <w:lang w:val="en-US"/>
              </w:rPr>
              <w:t>- Hidden water temperature setting with scald protection at 43°C</w:t>
            </w:r>
          </w:p>
          <w:p w14:paraId="2F0AA133" w14:textId="77777777" w:rsidR="00422FAB" w:rsidRPr="001F77AC" w:rsidRDefault="00422FAB" w:rsidP="00422FAB">
            <w:pPr>
              <w:rPr>
                <w:rFonts w:ascii="Arial" w:hAnsi="Arial" w:cs="Arial"/>
                <w:bCs/>
                <w:sz w:val="18"/>
                <w:szCs w:val="18"/>
                <w:lang w:val="en-US"/>
              </w:rPr>
            </w:pPr>
            <w:r w:rsidRPr="001F77AC">
              <w:rPr>
                <w:rFonts w:ascii="Arial" w:hAnsi="Arial" w:cs="Arial"/>
                <w:bCs/>
                <w:sz w:val="18"/>
                <w:szCs w:val="18"/>
                <w:lang w:val="en-US"/>
              </w:rPr>
              <w:t>- Safety shut-off of hot water in case of cold water supply failure</w:t>
            </w:r>
          </w:p>
          <w:p w14:paraId="45D700D6" w14:textId="77777777" w:rsidR="00422FAB" w:rsidRDefault="00422FAB" w:rsidP="00422FAB">
            <w:pPr>
              <w:rPr>
                <w:rFonts w:ascii="Arial" w:hAnsi="Arial" w:cs="Arial"/>
                <w:bCs/>
                <w:sz w:val="18"/>
                <w:szCs w:val="18"/>
                <w:lang w:val="en-US"/>
              </w:rPr>
            </w:pPr>
            <w:r w:rsidRPr="001F77AC">
              <w:rPr>
                <w:rFonts w:ascii="Arial" w:hAnsi="Arial" w:cs="Arial"/>
                <w:bCs/>
                <w:sz w:val="18"/>
                <w:szCs w:val="18"/>
                <w:lang w:val="en-US"/>
              </w:rPr>
              <w:t xml:space="preserve">- Flow </w:t>
            </w:r>
            <w:r>
              <w:rPr>
                <w:rFonts w:ascii="Arial" w:hAnsi="Arial" w:cs="Arial"/>
                <w:bCs/>
                <w:sz w:val="18"/>
                <w:szCs w:val="18"/>
                <w:lang w:val="en-US"/>
              </w:rPr>
              <w:t>110</w:t>
            </w:r>
            <w:r w:rsidRPr="001F77AC">
              <w:rPr>
                <w:rFonts w:ascii="Arial" w:hAnsi="Arial" w:cs="Arial"/>
                <w:bCs/>
                <w:sz w:val="18"/>
                <w:szCs w:val="18"/>
                <w:lang w:val="en-US"/>
              </w:rPr>
              <w:t xml:space="preserve"> litres / minute at 2</w:t>
            </w:r>
            <w:r>
              <w:rPr>
                <w:rFonts w:ascii="Arial" w:hAnsi="Arial" w:cs="Arial"/>
                <w:bCs/>
                <w:sz w:val="18"/>
                <w:szCs w:val="18"/>
                <w:lang w:val="en-US"/>
              </w:rPr>
              <w:t>.0</w:t>
            </w:r>
            <w:r w:rsidRPr="001F77AC">
              <w:rPr>
                <w:rFonts w:ascii="Arial" w:hAnsi="Arial" w:cs="Arial"/>
                <w:bCs/>
                <w:sz w:val="18"/>
                <w:szCs w:val="18"/>
                <w:lang w:val="en-US"/>
              </w:rPr>
              <w:t xml:space="preserve"> bar differential pressure</w:t>
            </w:r>
            <w:r>
              <w:rPr>
                <w:rFonts w:ascii="Arial" w:hAnsi="Arial" w:cs="Arial"/>
                <w:bCs/>
                <w:sz w:val="18"/>
                <w:szCs w:val="18"/>
                <w:lang w:val="en-US"/>
              </w:rPr>
              <w:t xml:space="preserve">, </w:t>
            </w:r>
            <w:r w:rsidRPr="00C04C82">
              <w:rPr>
                <w:rFonts w:ascii="Arial" w:hAnsi="Arial" w:cs="Arial"/>
                <w:bCs/>
                <w:sz w:val="18"/>
                <w:szCs w:val="18"/>
                <w:lang w:val="en-GB"/>
              </w:rPr>
              <w:t>Flow rate</w:t>
            </w:r>
            <w:r w:rsidRPr="001F77AC">
              <w:rPr>
                <w:rFonts w:ascii="Arial" w:hAnsi="Arial" w:cs="Arial"/>
                <w:bCs/>
                <w:sz w:val="18"/>
                <w:szCs w:val="18"/>
                <w:lang w:val="en-US"/>
              </w:rPr>
              <w:t xml:space="preserve"> in bypass function</w:t>
            </w:r>
            <w:r>
              <w:rPr>
                <w:rFonts w:ascii="Arial" w:hAnsi="Arial" w:cs="Arial"/>
                <w:bCs/>
                <w:sz w:val="18"/>
                <w:szCs w:val="18"/>
                <w:lang w:val="en-US"/>
              </w:rPr>
              <w:t xml:space="preserve"> 60</w:t>
            </w:r>
            <w:r w:rsidRPr="001F77AC">
              <w:rPr>
                <w:rFonts w:ascii="Arial" w:hAnsi="Arial" w:cs="Arial"/>
                <w:bCs/>
                <w:sz w:val="18"/>
                <w:szCs w:val="18"/>
                <w:lang w:val="en-US"/>
              </w:rPr>
              <w:t xml:space="preserve"> litres / minute at 2.</w:t>
            </w:r>
            <w:r>
              <w:rPr>
                <w:rFonts w:ascii="Arial" w:hAnsi="Arial" w:cs="Arial"/>
                <w:bCs/>
                <w:sz w:val="18"/>
                <w:szCs w:val="18"/>
                <w:lang w:val="en-US"/>
              </w:rPr>
              <w:t>0</w:t>
            </w:r>
            <w:r w:rsidRPr="001F77AC">
              <w:rPr>
                <w:rFonts w:ascii="Arial" w:hAnsi="Arial" w:cs="Arial"/>
                <w:bCs/>
                <w:sz w:val="18"/>
                <w:szCs w:val="18"/>
                <w:lang w:val="en-US"/>
              </w:rPr>
              <w:t xml:space="preserve"> bar differential pressure</w:t>
            </w:r>
          </w:p>
          <w:p w14:paraId="6447ED61" w14:textId="77777777" w:rsidR="00422FAB" w:rsidRPr="001F77AC" w:rsidRDefault="00422FAB" w:rsidP="00422FAB">
            <w:pPr>
              <w:rPr>
                <w:rFonts w:ascii="Arial" w:hAnsi="Arial" w:cs="Arial"/>
                <w:bCs/>
                <w:sz w:val="18"/>
                <w:szCs w:val="18"/>
                <w:lang w:val="en-US"/>
              </w:rPr>
            </w:pPr>
            <w:r w:rsidRPr="001F77AC">
              <w:rPr>
                <w:rFonts w:ascii="Arial" w:hAnsi="Arial" w:cs="Arial"/>
                <w:bCs/>
                <w:sz w:val="18"/>
                <w:szCs w:val="18"/>
                <w:lang w:val="en-US"/>
              </w:rPr>
              <w:t>- Hot water connection 1</w:t>
            </w:r>
            <w:r w:rsidRPr="00C04C82">
              <w:rPr>
                <w:rFonts w:ascii="Arial" w:hAnsi="Arial" w:cs="Arial"/>
                <w:bCs/>
                <w:sz w:val="18"/>
                <w:szCs w:val="18"/>
                <w:lang w:val="en-GB"/>
              </w:rPr>
              <w:t>” male</w:t>
            </w:r>
            <w:r w:rsidRPr="001F77AC">
              <w:rPr>
                <w:rFonts w:ascii="Arial" w:hAnsi="Arial" w:cs="Arial"/>
                <w:bCs/>
                <w:sz w:val="18"/>
                <w:szCs w:val="18"/>
                <w:lang w:val="en-US"/>
              </w:rPr>
              <w:t>, cold water connection 1</w:t>
            </w:r>
            <w:r w:rsidRPr="00C04C82">
              <w:rPr>
                <w:rFonts w:ascii="Arial" w:hAnsi="Arial" w:cs="Arial"/>
                <w:bCs/>
                <w:sz w:val="18"/>
                <w:szCs w:val="18"/>
                <w:lang w:val="en-GB"/>
              </w:rPr>
              <w:t>” male</w:t>
            </w:r>
            <w:r w:rsidRPr="001F77AC">
              <w:rPr>
                <w:rFonts w:ascii="Arial" w:hAnsi="Arial" w:cs="Arial"/>
                <w:bCs/>
                <w:sz w:val="18"/>
                <w:szCs w:val="18"/>
                <w:lang w:val="en-US"/>
              </w:rPr>
              <w:t>, water outlet 1</w:t>
            </w:r>
            <w:r w:rsidRPr="00C04C82">
              <w:rPr>
                <w:rFonts w:ascii="Arial" w:hAnsi="Arial" w:cs="Arial"/>
                <w:bCs/>
                <w:sz w:val="18"/>
                <w:szCs w:val="18"/>
                <w:lang w:val="en-GB"/>
              </w:rPr>
              <w:t>” male</w:t>
            </w:r>
          </w:p>
          <w:p w14:paraId="366A81B3" w14:textId="77777777" w:rsidR="00422FAB" w:rsidRPr="001F77AC" w:rsidRDefault="00422FAB" w:rsidP="00422FAB">
            <w:pPr>
              <w:rPr>
                <w:rFonts w:ascii="Arial" w:hAnsi="Arial" w:cs="Arial"/>
                <w:bCs/>
                <w:sz w:val="18"/>
                <w:szCs w:val="18"/>
                <w:lang w:val="en-US"/>
              </w:rPr>
            </w:pPr>
            <w:r w:rsidRPr="001F77AC">
              <w:rPr>
                <w:rFonts w:ascii="Arial" w:hAnsi="Arial" w:cs="Arial"/>
                <w:bCs/>
                <w:sz w:val="18"/>
                <w:szCs w:val="18"/>
                <w:lang w:val="en-US"/>
              </w:rPr>
              <w:t>- Integrated backflow preventer in cold/hot water connection to protect the drinking water</w:t>
            </w:r>
          </w:p>
          <w:p w14:paraId="2EFE733D" w14:textId="77777777" w:rsidR="00422FAB" w:rsidRPr="001F77AC" w:rsidRDefault="00422FAB" w:rsidP="00422FAB">
            <w:pPr>
              <w:rPr>
                <w:rFonts w:ascii="Arial" w:hAnsi="Arial" w:cs="Arial"/>
                <w:bCs/>
                <w:sz w:val="18"/>
                <w:szCs w:val="18"/>
                <w:lang w:val="en-US"/>
              </w:rPr>
            </w:pPr>
            <w:r w:rsidRPr="001F77AC">
              <w:rPr>
                <w:rFonts w:ascii="Arial" w:hAnsi="Arial" w:cs="Arial"/>
                <w:bCs/>
                <w:sz w:val="18"/>
                <w:szCs w:val="18"/>
                <w:lang w:val="en-US"/>
              </w:rPr>
              <w:t>- Dimensions (H x W x D): 162 x 164 x 56 mm</w:t>
            </w:r>
          </w:p>
          <w:p w14:paraId="7297C260" w14:textId="77777777" w:rsidR="00422FAB" w:rsidRPr="001F77AC" w:rsidRDefault="00422FAB" w:rsidP="00422FAB">
            <w:pPr>
              <w:rPr>
                <w:rFonts w:ascii="Arial" w:hAnsi="Arial" w:cs="Arial"/>
                <w:bCs/>
                <w:sz w:val="18"/>
                <w:szCs w:val="18"/>
                <w:lang w:val="en-US"/>
              </w:rPr>
            </w:pPr>
            <w:r w:rsidRPr="001F77AC">
              <w:rPr>
                <w:rFonts w:ascii="Arial" w:hAnsi="Arial" w:cs="Arial"/>
                <w:bCs/>
                <w:sz w:val="18"/>
                <w:szCs w:val="18"/>
                <w:lang w:val="en-US"/>
              </w:rPr>
              <w:t>- according to BGI/GUV-I 850-0, DIN 1988 and EN 1717</w:t>
            </w:r>
          </w:p>
          <w:p w14:paraId="4308C733" w14:textId="77777777" w:rsidR="00422FAB" w:rsidRPr="001F77AC" w:rsidRDefault="00422FAB" w:rsidP="00422FAB">
            <w:pPr>
              <w:rPr>
                <w:rFonts w:ascii="Arial" w:hAnsi="Arial" w:cs="Arial"/>
                <w:bCs/>
                <w:sz w:val="18"/>
                <w:szCs w:val="18"/>
                <w:lang w:val="en-US"/>
              </w:rPr>
            </w:pPr>
            <w:r w:rsidRPr="001F77AC">
              <w:rPr>
                <w:rFonts w:ascii="Arial" w:hAnsi="Arial" w:cs="Arial"/>
                <w:bCs/>
                <w:sz w:val="18"/>
                <w:szCs w:val="18"/>
                <w:lang w:val="en-US"/>
              </w:rPr>
              <w:t>- according to ANSI Z358.1-2014 and DIN EN 15154-2:2006</w:t>
            </w:r>
          </w:p>
          <w:p w14:paraId="76DC1F3D" w14:textId="42CEBFC7" w:rsidR="000D3ADB" w:rsidRDefault="00422FAB" w:rsidP="00422FAB">
            <w:pPr>
              <w:rPr>
                <w:rFonts w:ascii="Arial" w:hAnsi="Arial" w:cs="Arial"/>
                <w:bCs/>
                <w:sz w:val="18"/>
                <w:lang w:val="en-US"/>
              </w:rPr>
            </w:pPr>
            <w:r w:rsidRPr="001F77AC">
              <w:rPr>
                <w:rFonts w:ascii="Arial" w:hAnsi="Arial" w:cs="Arial"/>
                <w:color w:val="000000"/>
                <w:sz w:val="18"/>
                <w:szCs w:val="18"/>
                <w:lang w:val="en-US"/>
              </w:rPr>
              <w:t>Manufacturer: B-SAFETY or equal</w:t>
            </w:r>
            <w:r w:rsidRPr="001F77AC">
              <w:rPr>
                <w:rFonts w:ascii="Arial" w:hAnsi="Arial" w:cs="Arial"/>
                <w:sz w:val="18"/>
                <w:lang w:val="en-US"/>
              </w:rPr>
              <w:br/>
            </w:r>
            <w:r w:rsidRPr="001F77AC">
              <w:rPr>
                <w:rFonts w:ascii="Arial" w:hAnsi="Arial" w:cs="Arial"/>
                <w:bCs/>
                <w:color w:val="000000"/>
                <w:sz w:val="18"/>
                <w:szCs w:val="18"/>
                <w:lang w:val="en-US"/>
              </w:rPr>
              <w:t xml:space="preserve">Article-No.: </w:t>
            </w:r>
            <w:r w:rsidRPr="001F77AC">
              <w:rPr>
                <w:rFonts w:ascii="Arial" w:hAnsi="Arial" w:cs="Arial"/>
                <w:bCs/>
                <w:sz w:val="18"/>
                <w:lang w:val="en-US"/>
              </w:rPr>
              <w:t>BR 710 950</w:t>
            </w:r>
          </w:p>
          <w:p w14:paraId="3119DE87" w14:textId="77777777" w:rsidR="00422FAB" w:rsidRPr="00AC4541" w:rsidRDefault="00422FAB" w:rsidP="00422FAB">
            <w:pPr>
              <w:rPr>
                <w:rFonts w:ascii="Arial" w:hAnsi="Arial" w:cs="Arial"/>
                <w:bCs/>
                <w:sz w:val="18"/>
                <w:lang w:val="en-US"/>
              </w:rPr>
            </w:pPr>
          </w:p>
          <w:p w14:paraId="75A7687C" w14:textId="77777777" w:rsidR="000D3ADB" w:rsidRPr="00161085" w:rsidRDefault="000D3ADB" w:rsidP="000D3ADB">
            <w:pPr>
              <w:rPr>
                <w:rFonts w:ascii="Arial" w:hAnsi="Arial" w:cs="Arial"/>
                <w:b/>
                <w:bCs/>
                <w:sz w:val="18"/>
                <w:u w:val="single"/>
                <w:lang w:val="en-GB"/>
              </w:rPr>
            </w:pPr>
            <w:r w:rsidRPr="00161085">
              <w:rPr>
                <w:rFonts w:ascii="Arial" w:hAnsi="Arial" w:cs="Arial"/>
                <w:b/>
                <w:bCs/>
                <w:sz w:val="18"/>
                <w:u w:val="single"/>
                <w:lang w:val="en-GB"/>
              </w:rPr>
              <w:t>Technical Specifications</w:t>
            </w:r>
          </w:p>
          <w:p w14:paraId="0B669D51" w14:textId="10F46620" w:rsidR="00BF2B8E" w:rsidRDefault="00BF2B8E" w:rsidP="00422FAB">
            <w:pPr>
              <w:rPr>
                <w:rFonts w:ascii="Arial" w:hAnsi="Arial"/>
                <w:bCs/>
                <w:sz w:val="18"/>
                <w:szCs w:val="18"/>
                <w:lang w:val="en-US"/>
              </w:rPr>
            </w:pPr>
            <w:r w:rsidRPr="00BF2B8E">
              <w:rPr>
                <w:rFonts w:ascii="Arial" w:hAnsi="Arial"/>
                <w:bCs/>
                <w:sz w:val="18"/>
                <w:szCs w:val="18"/>
                <w:lang w:val="en-US"/>
              </w:rPr>
              <w:t>Adjustment range: 20-43°C, preadjusted to 22°C</w:t>
            </w:r>
          </w:p>
          <w:p w14:paraId="6DB1B993" w14:textId="596178DD" w:rsidR="00422FAB" w:rsidRPr="00422FAB" w:rsidRDefault="00422FAB" w:rsidP="00422FAB">
            <w:pPr>
              <w:rPr>
                <w:rFonts w:ascii="Arial" w:hAnsi="Arial"/>
                <w:bCs/>
                <w:sz w:val="18"/>
                <w:szCs w:val="18"/>
                <w:lang w:val="en-US"/>
              </w:rPr>
            </w:pPr>
            <w:r w:rsidRPr="00422FAB">
              <w:rPr>
                <w:rFonts w:ascii="Arial" w:hAnsi="Arial"/>
                <w:bCs/>
                <w:sz w:val="18"/>
                <w:szCs w:val="18"/>
                <w:lang w:val="en-US"/>
              </w:rPr>
              <w:t>Pressure stage: PN 10</w:t>
            </w:r>
          </w:p>
          <w:p w14:paraId="56293AF5" w14:textId="77777777" w:rsidR="00422FAB" w:rsidRPr="00422FAB" w:rsidRDefault="00422FAB" w:rsidP="00422FAB">
            <w:pPr>
              <w:rPr>
                <w:rFonts w:ascii="Arial" w:hAnsi="Arial"/>
                <w:bCs/>
                <w:sz w:val="18"/>
                <w:szCs w:val="18"/>
                <w:lang w:val="en-US"/>
              </w:rPr>
            </w:pPr>
            <w:r w:rsidRPr="00422FAB">
              <w:rPr>
                <w:rFonts w:ascii="Arial" w:hAnsi="Arial"/>
                <w:bCs/>
                <w:sz w:val="18"/>
                <w:szCs w:val="18"/>
                <w:lang w:val="en-US"/>
              </w:rPr>
              <w:t>Operating pressure: 10 bar</w:t>
            </w:r>
          </w:p>
          <w:p w14:paraId="06C79AE8" w14:textId="77777777" w:rsidR="00422FAB" w:rsidRPr="00422FAB" w:rsidRDefault="00422FAB" w:rsidP="00422FAB">
            <w:pPr>
              <w:rPr>
                <w:rFonts w:ascii="Arial" w:hAnsi="Arial"/>
                <w:bCs/>
                <w:sz w:val="18"/>
                <w:szCs w:val="18"/>
                <w:lang w:val="en-US"/>
              </w:rPr>
            </w:pPr>
            <w:r w:rsidRPr="00422FAB">
              <w:rPr>
                <w:rFonts w:ascii="Arial" w:hAnsi="Arial"/>
                <w:bCs/>
                <w:sz w:val="18"/>
                <w:szCs w:val="18"/>
                <w:lang w:val="en-US"/>
              </w:rPr>
              <w:t>Differential pressure mixing: max. 3 bar</w:t>
            </w:r>
          </w:p>
          <w:p w14:paraId="328E57DA" w14:textId="77777777" w:rsidR="00422FAB" w:rsidRPr="00422FAB" w:rsidRDefault="00422FAB" w:rsidP="00422FAB">
            <w:pPr>
              <w:rPr>
                <w:rFonts w:ascii="Arial" w:hAnsi="Arial"/>
                <w:bCs/>
                <w:sz w:val="18"/>
                <w:szCs w:val="18"/>
                <w:lang w:val="en-US"/>
              </w:rPr>
            </w:pPr>
            <w:r w:rsidRPr="00422FAB">
              <w:rPr>
                <w:rFonts w:ascii="Arial" w:hAnsi="Arial"/>
                <w:bCs/>
                <w:sz w:val="18"/>
                <w:szCs w:val="18"/>
                <w:lang w:val="en-US"/>
              </w:rPr>
              <w:t>Differential pressure cold/hot water supply: max. 0,3 bar</w:t>
            </w:r>
          </w:p>
          <w:p w14:paraId="19CD080F" w14:textId="77777777" w:rsidR="00422FAB" w:rsidRPr="00422FAB" w:rsidRDefault="00422FAB" w:rsidP="00422FAB">
            <w:pPr>
              <w:rPr>
                <w:rFonts w:ascii="Arial" w:hAnsi="Arial"/>
                <w:bCs/>
                <w:sz w:val="18"/>
                <w:szCs w:val="18"/>
                <w:lang w:val="en-US"/>
              </w:rPr>
            </w:pPr>
            <w:r w:rsidRPr="00422FAB">
              <w:rPr>
                <w:rFonts w:ascii="Arial" w:hAnsi="Arial"/>
                <w:bCs/>
                <w:sz w:val="18"/>
                <w:szCs w:val="18"/>
                <w:lang w:val="en-US"/>
              </w:rPr>
              <w:t>Differential pressure to trigger the bypass function: min. 0,5 bar</w:t>
            </w:r>
          </w:p>
          <w:p w14:paraId="69BAF453" w14:textId="77777777" w:rsidR="00422FAB" w:rsidRPr="00422FAB" w:rsidRDefault="00422FAB" w:rsidP="00422FAB">
            <w:pPr>
              <w:rPr>
                <w:rFonts w:ascii="Arial" w:hAnsi="Arial"/>
                <w:bCs/>
                <w:sz w:val="18"/>
                <w:szCs w:val="18"/>
                <w:lang w:val="en-US"/>
              </w:rPr>
            </w:pPr>
            <w:r w:rsidRPr="00422FAB">
              <w:rPr>
                <w:rFonts w:ascii="Arial" w:hAnsi="Arial"/>
                <w:bCs/>
                <w:sz w:val="18"/>
                <w:szCs w:val="18"/>
                <w:lang w:val="en-US"/>
              </w:rPr>
              <w:t>Media temperature: min. 0°C / max. 95°C</w:t>
            </w:r>
          </w:p>
          <w:p w14:paraId="443BFBEE" w14:textId="77777777" w:rsidR="00422FAB" w:rsidRPr="00422FAB" w:rsidRDefault="00422FAB" w:rsidP="00422FAB">
            <w:pPr>
              <w:rPr>
                <w:rFonts w:ascii="Arial" w:hAnsi="Arial"/>
                <w:bCs/>
                <w:sz w:val="18"/>
                <w:szCs w:val="18"/>
                <w:lang w:val="en-US"/>
              </w:rPr>
            </w:pPr>
            <w:r w:rsidRPr="00422FAB">
              <w:rPr>
                <w:rFonts w:ascii="Arial" w:hAnsi="Arial"/>
                <w:bCs/>
                <w:sz w:val="18"/>
                <w:szCs w:val="18"/>
                <w:lang w:val="en-US"/>
              </w:rPr>
              <w:t>Flow rate: 110 litres / minute at 2.0 bar differential pressure</w:t>
            </w:r>
          </w:p>
          <w:p w14:paraId="4C3CA2E4" w14:textId="77777777" w:rsidR="00422FAB" w:rsidRPr="00422FAB" w:rsidRDefault="00422FAB" w:rsidP="00422FAB">
            <w:pPr>
              <w:rPr>
                <w:rFonts w:ascii="Arial" w:hAnsi="Arial"/>
                <w:bCs/>
                <w:sz w:val="18"/>
                <w:szCs w:val="18"/>
                <w:lang w:val="en-US"/>
              </w:rPr>
            </w:pPr>
            <w:r w:rsidRPr="00422FAB">
              <w:rPr>
                <w:rFonts w:ascii="Arial" w:hAnsi="Arial"/>
                <w:bCs/>
                <w:sz w:val="18"/>
                <w:szCs w:val="18"/>
                <w:lang w:val="en-US"/>
              </w:rPr>
              <w:t>Flow rate in bypass function: 60 litres / minute at 2.0 bar differential pressure</w:t>
            </w:r>
          </w:p>
          <w:p w14:paraId="4D41DEF7" w14:textId="77777777" w:rsidR="00422FAB" w:rsidRPr="00422FAB" w:rsidRDefault="00422FAB" w:rsidP="00422FAB">
            <w:pPr>
              <w:rPr>
                <w:rFonts w:ascii="Arial" w:hAnsi="Arial"/>
                <w:bCs/>
                <w:sz w:val="18"/>
                <w:szCs w:val="18"/>
                <w:lang w:val="en-US"/>
              </w:rPr>
            </w:pPr>
            <w:r w:rsidRPr="00422FAB">
              <w:rPr>
                <w:rFonts w:ascii="Arial" w:hAnsi="Arial"/>
                <w:bCs/>
                <w:sz w:val="18"/>
                <w:szCs w:val="18"/>
                <w:lang w:val="en-US"/>
              </w:rPr>
              <w:t>Temperature stability: +/- 5°C (only valid with same pressure at cold/hot water supply)</w:t>
            </w:r>
          </w:p>
          <w:p w14:paraId="73139746" w14:textId="77777777" w:rsidR="00422FAB" w:rsidRPr="00422FAB" w:rsidRDefault="00422FAB" w:rsidP="00422FAB">
            <w:pPr>
              <w:rPr>
                <w:rFonts w:ascii="Arial" w:hAnsi="Arial"/>
                <w:bCs/>
                <w:sz w:val="18"/>
                <w:szCs w:val="18"/>
                <w:lang w:val="en-US"/>
              </w:rPr>
            </w:pPr>
            <w:r w:rsidRPr="00422FAB">
              <w:rPr>
                <w:rFonts w:ascii="Arial" w:hAnsi="Arial"/>
                <w:bCs/>
                <w:sz w:val="18"/>
                <w:szCs w:val="18"/>
                <w:lang w:val="en-US"/>
              </w:rPr>
              <w:t>Water inlet: 1” male</w:t>
            </w:r>
          </w:p>
          <w:p w14:paraId="519F47B3" w14:textId="77777777" w:rsidR="00422FAB" w:rsidRPr="00422FAB" w:rsidRDefault="00422FAB" w:rsidP="00422FAB">
            <w:pPr>
              <w:rPr>
                <w:rFonts w:ascii="Arial" w:hAnsi="Arial"/>
                <w:bCs/>
                <w:sz w:val="18"/>
                <w:szCs w:val="18"/>
                <w:lang w:val="en-US"/>
              </w:rPr>
            </w:pPr>
            <w:r w:rsidRPr="00422FAB">
              <w:rPr>
                <w:rFonts w:ascii="Arial" w:hAnsi="Arial"/>
                <w:bCs/>
                <w:sz w:val="18"/>
                <w:szCs w:val="18"/>
                <w:lang w:val="en-US"/>
              </w:rPr>
              <w:t>Water outlet: 1” male</w:t>
            </w:r>
          </w:p>
          <w:p w14:paraId="4D9A1207" w14:textId="668E6DD3" w:rsidR="000D3ADB" w:rsidRPr="000D3ADB" w:rsidRDefault="00422FAB" w:rsidP="00422FAB">
            <w:pPr>
              <w:rPr>
                <w:rFonts w:ascii="Arial" w:hAnsi="Arial"/>
                <w:bCs/>
                <w:sz w:val="18"/>
                <w:szCs w:val="18"/>
                <w:lang w:val="en-US"/>
              </w:rPr>
            </w:pPr>
            <w:r w:rsidRPr="00422FAB">
              <w:rPr>
                <w:rFonts w:ascii="Arial" w:hAnsi="Arial"/>
                <w:bCs/>
                <w:sz w:val="18"/>
                <w:szCs w:val="18"/>
                <w:lang w:val="en-US"/>
              </w:rPr>
              <w:t>Dimensions (H x W x D): 162 x 164 x 56 mm</w:t>
            </w:r>
          </w:p>
          <w:p w14:paraId="2AB26299" w14:textId="77777777" w:rsidR="000D3ADB" w:rsidRPr="000D3ADB" w:rsidRDefault="000D3ADB" w:rsidP="000D3ADB">
            <w:pPr>
              <w:rPr>
                <w:rFonts w:ascii="Arial" w:hAnsi="Arial"/>
                <w:bCs/>
                <w:sz w:val="18"/>
                <w:szCs w:val="18"/>
                <w:lang w:val="en-US"/>
              </w:rPr>
            </w:pPr>
          </w:p>
          <w:p w14:paraId="187D4912" w14:textId="77777777" w:rsidR="00A63D36" w:rsidRPr="007C054E" w:rsidRDefault="00A63D36" w:rsidP="00AC4541">
            <w:pPr>
              <w:rPr>
                <w:rFonts w:ascii="Arial" w:hAnsi="Arial" w:cs="Arial"/>
                <w:bCs/>
                <w:sz w:val="18"/>
                <w:szCs w:val="18"/>
              </w:rPr>
            </w:pPr>
          </w:p>
        </w:tc>
      </w:tr>
    </w:tbl>
    <w:p w14:paraId="6D625834" w14:textId="77777777" w:rsidR="00941E83" w:rsidRPr="00CA4CF6" w:rsidRDefault="00941E83" w:rsidP="005304DD">
      <w:pPr>
        <w:rPr>
          <w:rFonts w:ascii="Arial" w:hAnsi="Arial" w:cs="Arial"/>
          <w:sz w:val="18"/>
          <w:szCs w:val="18"/>
        </w:rPr>
      </w:pPr>
    </w:p>
    <w:sectPr w:rsidR="00941E83" w:rsidRPr="00CA4CF6" w:rsidSect="005345BB">
      <w:headerReference w:type="even" r:id="rId6"/>
      <w:headerReference w:type="default" r:id="rId7"/>
      <w:footerReference w:type="even" r:id="rId8"/>
      <w:footerReference w:type="default" r:id="rId9"/>
      <w:headerReference w:type="first" r:id="rId10"/>
      <w:footerReference w:type="first" r:id="rId11"/>
      <w:pgSz w:w="11906" w:h="16838" w:code="9"/>
      <w:pgMar w:top="2381" w:right="0" w:bottom="1701"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5B15A" w14:textId="77777777" w:rsidR="00957506" w:rsidRDefault="00957506" w:rsidP="00323468">
      <w:r>
        <w:separator/>
      </w:r>
    </w:p>
  </w:endnote>
  <w:endnote w:type="continuationSeparator" w:id="0">
    <w:p w14:paraId="2ACF8A2E" w14:textId="77777777" w:rsidR="00957506" w:rsidRDefault="00957506" w:rsidP="00323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7D5FE" w14:textId="77777777" w:rsidR="00D71BA4" w:rsidRDefault="00D71BA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BD453" w14:textId="77777777" w:rsidR="00946087" w:rsidRDefault="00946087" w:rsidP="00733D4E">
    <w:pPr>
      <w:pStyle w:val="Fuzeile"/>
      <w:pBdr>
        <w:bottom w:val="single" w:sz="6" w:space="1" w:color="auto"/>
      </w:pBdr>
      <w:tabs>
        <w:tab w:val="clear" w:pos="4536"/>
        <w:tab w:val="center" w:pos="1080"/>
      </w:tabs>
      <w:rPr>
        <w:rFonts w:ascii="Arial" w:hAnsi="Arial" w:cs="Arial"/>
        <w:sz w:val="18"/>
        <w:szCs w:val="18"/>
      </w:rPr>
    </w:pPr>
    <w:r>
      <w:rPr>
        <w:rFonts w:ascii="Arial" w:hAnsi="Arial" w:cs="Arial"/>
        <w:sz w:val="18"/>
        <w:szCs w:val="18"/>
      </w:rPr>
      <w:tab/>
    </w:r>
    <w:r w:rsidRPr="00733D4E">
      <w:rPr>
        <w:rFonts w:ascii="Arial" w:hAnsi="Arial" w:cs="Arial"/>
        <w:sz w:val="18"/>
        <w:szCs w:val="18"/>
      </w:rPr>
      <w:t xml:space="preserve">Seite </w:t>
    </w:r>
    <w:r w:rsidRPr="00733D4E">
      <w:rPr>
        <w:rFonts w:ascii="Arial" w:hAnsi="Arial" w:cs="Arial"/>
        <w:sz w:val="18"/>
        <w:szCs w:val="18"/>
      </w:rPr>
      <w:fldChar w:fldCharType="begin"/>
    </w:r>
    <w:r w:rsidRPr="00733D4E">
      <w:rPr>
        <w:rFonts w:ascii="Arial" w:hAnsi="Arial" w:cs="Arial"/>
        <w:sz w:val="18"/>
        <w:szCs w:val="18"/>
      </w:rPr>
      <w:instrText xml:space="preserve"> </w:instrText>
    </w:r>
    <w:r>
      <w:rPr>
        <w:rFonts w:ascii="Arial" w:hAnsi="Arial" w:cs="Arial"/>
        <w:sz w:val="18"/>
        <w:szCs w:val="18"/>
      </w:rPr>
      <w:instrText>PAGE</w:instrText>
    </w:r>
    <w:r w:rsidRPr="00733D4E">
      <w:rPr>
        <w:rFonts w:ascii="Arial" w:hAnsi="Arial" w:cs="Arial"/>
        <w:sz w:val="18"/>
        <w:szCs w:val="18"/>
      </w:rPr>
      <w:instrText xml:space="preserve"> </w:instrText>
    </w:r>
    <w:r w:rsidRPr="00733D4E">
      <w:rPr>
        <w:rFonts w:ascii="Arial" w:hAnsi="Arial" w:cs="Arial"/>
        <w:sz w:val="18"/>
        <w:szCs w:val="18"/>
      </w:rPr>
      <w:fldChar w:fldCharType="separate"/>
    </w:r>
    <w:r w:rsidR="000D3ADB">
      <w:rPr>
        <w:rFonts w:ascii="Arial" w:hAnsi="Arial" w:cs="Arial"/>
        <w:noProof/>
        <w:sz w:val="18"/>
        <w:szCs w:val="18"/>
      </w:rPr>
      <w:t>1</w:t>
    </w:r>
    <w:r w:rsidRPr="00733D4E">
      <w:rPr>
        <w:rFonts w:ascii="Arial" w:hAnsi="Arial" w:cs="Arial"/>
        <w:sz w:val="18"/>
        <w:szCs w:val="18"/>
      </w:rPr>
      <w:fldChar w:fldCharType="end"/>
    </w:r>
    <w:r w:rsidRPr="00733D4E">
      <w:rPr>
        <w:rFonts w:ascii="Arial" w:hAnsi="Arial" w:cs="Arial"/>
        <w:sz w:val="18"/>
        <w:szCs w:val="18"/>
      </w:rPr>
      <w:t xml:space="preserve"> von </w:t>
    </w:r>
    <w:r w:rsidRPr="00733D4E">
      <w:rPr>
        <w:rFonts w:ascii="Arial" w:hAnsi="Arial" w:cs="Arial"/>
        <w:sz w:val="18"/>
        <w:szCs w:val="18"/>
      </w:rPr>
      <w:fldChar w:fldCharType="begin"/>
    </w:r>
    <w:r w:rsidRPr="00733D4E">
      <w:rPr>
        <w:rFonts w:ascii="Arial" w:hAnsi="Arial" w:cs="Arial"/>
        <w:sz w:val="18"/>
        <w:szCs w:val="18"/>
      </w:rPr>
      <w:instrText xml:space="preserve"> </w:instrText>
    </w:r>
    <w:r>
      <w:rPr>
        <w:rFonts w:ascii="Arial" w:hAnsi="Arial" w:cs="Arial"/>
        <w:sz w:val="18"/>
        <w:szCs w:val="18"/>
      </w:rPr>
      <w:instrText>NUMPAGES</w:instrText>
    </w:r>
    <w:r w:rsidRPr="00733D4E">
      <w:rPr>
        <w:rFonts w:ascii="Arial" w:hAnsi="Arial" w:cs="Arial"/>
        <w:sz w:val="18"/>
        <w:szCs w:val="18"/>
      </w:rPr>
      <w:instrText xml:space="preserve"> </w:instrText>
    </w:r>
    <w:r w:rsidRPr="00733D4E">
      <w:rPr>
        <w:rFonts w:ascii="Arial" w:hAnsi="Arial" w:cs="Arial"/>
        <w:sz w:val="18"/>
        <w:szCs w:val="18"/>
      </w:rPr>
      <w:fldChar w:fldCharType="separate"/>
    </w:r>
    <w:r w:rsidR="000D3ADB">
      <w:rPr>
        <w:rFonts w:ascii="Arial" w:hAnsi="Arial" w:cs="Arial"/>
        <w:noProof/>
        <w:sz w:val="18"/>
        <w:szCs w:val="18"/>
      </w:rPr>
      <w:t>1</w:t>
    </w:r>
    <w:r w:rsidRPr="00733D4E">
      <w:rPr>
        <w:rFonts w:ascii="Arial" w:hAnsi="Arial" w:cs="Arial"/>
        <w:sz w:val="18"/>
        <w:szCs w:val="18"/>
      </w:rPr>
      <w:fldChar w:fldCharType="end"/>
    </w:r>
  </w:p>
  <w:p w14:paraId="58CD5BC7" w14:textId="77777777" w:rsidR="00946087" w:rsidRDefault="00946087">
    <w:pPr>
      <w:pStyle w:val="Fuzeile"/>
    </w:pPr>
  </w:p>
  <w:p w14:paraId="5946C339" w14:textId="18E8095F" w:rsidR="00946087" w:rsidRDefault="00D71BA4">
    <w:pPr>
      <w:pStyle w:val="Fuzeile"/>
    </w:pPr>
    <w:r>
      <w:rPr>
        <w:noProof/>
      </w:rPr>
      <w:drawing>
        <wp:inline distT="0" distB="0" distL="0" distR="0" wp14:anchorId="18BC507D" wp14:editId="0B68901F">
          <wp:extent cx="7560000" cy="638329"/>
          <wp:effectExtent l="0" t="0" r="3175" b="9525"/>
          <wp:docPr id="160418288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63832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79F3A" w14:textId="77777777" w:rsidR="00D71BA4" w:rsidRDefault="00D71BA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EB0CF" w14:textId="77777777" w:rsidR="00957506" w:rsidRDefault="00957506" w:rsidP="00323468">
      <w:r>
        <w:separator/>
      </w:r>
    </w:p>
  </w:footnote>
  <w:footnote w:type="continuationSeparator" w:id="0">
    <w:p w14:paraId="56926557" w14:textId="77777777" w:rsidR="00957506" w:rsidRDefault="00957506" w:rsidP="00323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EEB02" w14:textId="77777777" w:rsidR="00D71BA4" w:rsidRDefault="00D71BA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11CED" w14:textId="77777777" w:rsidR="00946087" w:rsidRDefault="00AC4541">
    <w:pPr>
      <w:pStyle w:val="Kopfzeile"/>
    </w:pPr>
    <w:r w:rsidRPr="00AC4541">
      <w:rPr>
        <w:noProof/>
      </w:rPr>
      <w:drawing>
        <wp:inline distT="0" distB="0" distL="0" distR="0" wp14:anchorId="0FF9492B" wp14:editId="69789F4E">
          <wp:extent cx="7559040" cy="1271270"/>
          <wp:effectExtent l="0" t="0" r="3810" b="5080"/>
          <wp:docPr id="1" name="Grafik 1" descr="S:\05-Notduschen\01-DOKU-ND_intern\91-Vorlagen-Kopfzeile-Fußzeile\Kopfzeile-Fußzeile-ENG\02-Ausschreibungstexte\33-Kopfzeile-AUS-Zubehör-Notduschen-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05-Notduschen\01-DOKU-ND_intern\91-Vorlagen-Kopfzeile-Fußzeile\Kopfzeile-Fußzeile-ENG\02-Ausschreibungstexte\33-Kopfzeile-AUS-Zubehör-Notduschen-E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2712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CE6A0" w14:textId="77777777" w:rsidR="00D71BA4" w:rsidRDefault="00D71BA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3j6SNAyj1osR5/iSJY1u/LmCx4maCdj51g2RAPNGdLttnxOqfzNqCf0BPTEPTQHHvCIi5ZY9rt30b32pEc4c0g==" w:salt="QWFW8H4Z0GUAWAsE2hrBw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B4"/>
    <w:rsid w:val="000011B7"/>
    <w:rsid w:val="000014C5"/>
    <w:rsid w:val="000017F3"/>
    <w:rsid w:val="00001AAD"/>
    <w:rsid w:val="000024CC"/>
    <w:rsid w:val="000028CF"/>
    <w:rsid w:val="00003FFB"/>
    <w:rsid w:val="00005087"/>
    <w:rsid w:val="00005364"/>
    <w:rsid w:val="00005D2B"/>
    <w:rsid w:val="00005F34"/>
    <w:rsid w:val="0000660A"/>
    <w:rsid w:val="000067CF"/>
    <w:rsid w:val="00007403"/>
    <w:rsid w:val="000079CB"/>
    <w:rsid w:val="00007C0F"/>
    <w:rsid w:val="00012C30"/>
    <w:rsid w:val="00014188"/>
    <w:rsid w:val="000154A7"/>
    <w:rsid w:val="00021086"/>
    <w:rsid w:val="000215CB"/>
    <w:rsid w:val="000216F3"/>
    <w:rsid w:val="00023BDE"/>
    <w:rsid w:val="0002408D"/>
    <w:rsid w:val="000248AD"/>
    <w:rsid w:val="00024E24"/>
    <w:rsid w:val="000267B2"/>
    <w:rsid w:val="00026A76"/>
    <w:rsid w:val="000275D8"/>
    <w:rsid w:val="00027921"/>
    <w:rsid w:val="00027B36"/>
    <w:rsid w:val="00030DB7"/>
    <w:rsid w:val="00032D27"/>
    <w:rsid w:val="00032E0E"/>
    <w:rsid w:val="00033DB3"/>
    <w:rsid w:val="0003512A"/>
    <w:rsid w:val="00035257"/>
    <w:rsid w:val="000412DC"/>
    <w:rsid w:val="00041512"/>
    <w:rsid w:val="00042151"/>
    <w:rsid w:val="00042161"/>
    <w:rsid w:val="00043A40"/>
    <w:rsid w:val="00044399"/>
    <w:rsid w:val="00044B88"/>
    <w:rsid w:val="00044ECF"/>
    <w:rsid w:val="0004564A"/>
    <w:rsid w:val="00045EA0"/>
    <w:rsid w:val="00046BDF"/>
    <w:rsid w:val="0004701A"/>
    <w:rsid w:val="000471A1"/>
    <w:rsid w:val="000507D6"/>
    <w:rsid w:val="00053F8C"/>
    <w:rsid w:val="000548F9"/>
    <w:rsid w:val="00054EE5"/>
    <w:rsid w:val="00054EF6"/>
    <w:rsid w:val="00055872"/>
    <w:rsid w:val="0005673A"/>
    <w:rsid w:val="0005755A"/>
    <w:rsid w:val="000613D4"/>
    <w:rsid w:val="00061AE0"/>
    <w:rsid w:val="000633B9"/>
    <w:rsid w:val="00064CB1"/>
    <w:rsid w:val="00066A56"/>
    <w:rsid w:val="00066DC6"/>
    <w:rsid w:val="000671E4"/>
    <w:rsid w:val="000678C2"/>
    <w:rsid w:val="00070507"/>
    <w:rsid w:val="00071AAE"/>
    <w:rsid w:val="000720A1"/>
    <w:rsid w:val="00075D3C"/>
    <w:rsid w:val="00075EF1"/>
    <w:rsid w:val="00076039"/>
    <w:rsid w:val="00080061"/>
    <w:rsid w:val="00081CFC"/>
    <w:rsid w:val="00082267"/>
    <w:rsid w:val="00082B49"/>
    <w:rsid w:val="00083978"/>
    <w:rsid w:val="000849CD"/>
    <w:rsid w:val="00085C97"/>
    <w:rsid w:val="00086A6F"/>
    <w:rsid w:val="0009017A"/>
    <w:rsid w:val="000914F9"/>
    <w:rsid w:val="000921A3"/>
    <w:rsid w:val="00092570"/>
    <w:rsid w:val="0009567A"/>
    <w:rsid w:val="00096724"/>
    <w:rsid w:val="00096784"/>
    <w:rsid w:val="00096E89"/>
    <w:rsid w:val="000A0D69"/>
    <w:rsid w:val="000A1A23"/>
    <w:rsid w:val="000A2463"/>
    <w:rsid w:val="000A24AF"/>
    <w:rsid w:val="000A2559"/>
    <w:rsid w:val="000A34F5"/>
    <w:rsid w:val="000A4AB1"/>
    <w:rsid w:val="000A537A"/>
    <w:rsid w:val="000A576B"/>
    <w:rsid w:val="000A63D6"/>
    <w:rsid w:val="000B04CE"/>
    <w:rsid w:val="000B0D79"/>
    <w:rsid w:val="000B0E81"/>
    <w:rsid w:val="000B1033"/>
    <w:rsid w:val="000B162D"/>
    <w:rsid w:val="000B1A13"/>
    <w:rsid w:val="000B2DCA"/>
    <w:rsid w:val="000B423E"/>
    <w:rsid w:val="000B581E"/>
    <w:rsid w:val="000B5D44"/>
    <w:rsid w:val="000B6A79"/>
    <w:rsid w:val="000B6DBA"/>
    <w:rsid w:val="000C00C4"/>
    <w:rsid w:val="000C097D"/>
    <w:rsid w:val="000C1DB1"/>
    <w:rsid w:val="000C21CF"/>
    <w:rsid w:val="000C3617"/>
    <w:rsid w:val="000C38C4"/>
    <w:rsid w:val="000C3FEF"/>
    <w:rsid w:val="000C4762"/>
    <w:rsid w:val="000C5096"/>
    <w:rsid w:val="000C5225"/>
    <w:rsid w:val="000C75C0"/>
    <w:rsid w:val="000C76F4"/>
    <w:rsid w:val="000D0F4F"/>
    <w:rsid w:val="000D14FF"/>
    <w:rsid w:val="000D1D8A"/>
    <w:rsid w:val="000D1E1F"/>
    <w:rsid w:val="000D2873"/>
    <w:rsid w:val="000D2A1A"/>
    <w:rsid w:val="000D2D65"/>
    <w:rsid w:val="000D30A4"/>
    <w:rsid w:val="000D3205"/>
    <w:rsid w:val="000D3ADB"/>
    <w:rsid w:val="000D3C11"/>
    <w:rsid w:val="000D465B"/>
    <w:rsid w:val="000D6D0D"/>
    <w:rsid w:val="000D6DD9"/>
    <w:rsid w:val="000D79F2"/>
    <w:rsid w:val="000E03F2"/>
    <w:rsid w:val="000E14DC"/>
    <w:rsid w:val="000E1846"/>
    <w:rsid w:val="000E1898"/>
    <w:rsid w:val="000E19CF"/>
    <w:rsid w:val="000E2388"/>
    <w:rsid w:val="000E2FAE"/>
    <w:rsid w:val="000E3B60"/>
    <w:rsid w:val="000E4ACE"/>
    <w:rsid w:val="000E54C1"/>
    <w:rsid w:val="000E60FE"/>
    <w:rsid w:val="000E6DE9"/>
    <w:rsid w:val="000E74A2"/>
    <w:rsid w:val="000E7689"/>
    <w:rsid w:val="000F1BB7"/>
    <w:rsid w:val="000F2D97"/>
    <w:rsid w:val="000F30DD"/>
    <w:rsid w:val="000F369F"/>
    <w:rsid w:val="000F3DA8"/>
    <w:rsid w:val="000F5045"/>
    <w:rsid w:val="000F708F"/>
    <w:rsid w:val="000F7AAE"/>
    <w:rsid w:val="0010086B"/>
    <w:rsid w:val="001008A3"/>
    <w:rsid w:val="00101BC7"/>
    <w:rsid w:val="001025A4"/>
    <w:rsid w:val="00102FC2"/>
    <w:rsid w:val="00103DBF"/>
    <w:rsid w:val="00104698"/>
    <w:rsid w:val="00104E56"/>
    <w:rsid w:val="001054A7"/>
    <w:rsid w:val="00105E38"/>
    <w:rsid w:val="00110B0B"/>
    <w:rsid w:val="001112F9"/>
    <w:rsid w:val="00111E4D"/>
    <w:rsid w:val="001124C0"/>
    <w:rsid w:val="00114950"/>
    <w:rsid w:val="00116630"/>
    <w:rsid w:val="00116A3E"/>
    <w:rsid w:val="00116D03"/>
    <w:rsid w:val="00116F0B"/>
    <w:rsid w:val="0011741A"/>
    <w:rsid w:val="00121EF7"/>
    <w:rsid w:val="001226A7"/>
    <w:rsid w:val="00123041"/>
    <w:rsid w:val="0012452D"/>
    <w:rsid w:val="001255CE"/>
    <w:rsid w:val="00125E9C"/>
    <w:rsid w:val="001268C6"/>
    <w:rsid w:val="00126A55"/>
    <w:rsid w:val="00126BCD"/>
    <w:rsid w:val="00130BA6"/>
    <w:rsid w:val="00130C58"/>
    <w:rsid w:val="00131170"/>
    <w:rsid w:val="00131790"/>
    <w:rsid w:val="001319A1"/>
    <w:rsid w:val="00131E39"/>
    <w:rsid w:val="00131FB1"/>
    <w:rsid w:val="00133349"/>
    <w:rsid w:val="0013336C"/>
    <w:rsid w:val="00133771"/>
    <w:rsid w:val="00133ECE"/>
    <w:rsid w:val="0013416D"/>
    <w:rsid w:val="00136ADE"/>
    <w:rsid w:val="00136AF9"/>
    <w:rsid w:val="00137212"/>
    <w:rsid w:val="00137470"/>
    <w:rsid w:val="00137A2A"/>
    <w:rsid w:val="001408FE"/>
    <w:rsid w:val="001419A5"/>
    <w:rsid w:val="001426FD"/>
    <w:rsid w:val="00143011"/>
    <w:rsid w:val="001444AA"/>
    <w:rsid w:val="00145711"/>
    <w:rsid w:val="00145C1D"/>
    <w:rsid w:val="001460F4"/>
    <w:rsid w:val="001469B7"/>
    <w:rsid w:val="00146BED"/>
    <w:rsid w:val="00147EE1"/>
    <w:rsid w:val="0015076B"/>
    <w:rsid w:val="00151A28"/>
    <w:rsid w:val="00152120"/>
    <w:rsid w:val="00154B17"/>
    <w:rsid w:val="001550E6"/>
    <w:rsid w:val="0015512A"/>
    <w:rsid w:val="001555FD"/>
    <w:rsid w:val="00155BA8"/>
    <w:rsid w:val="00156B83"/>
    <w:rsid w:val="00157B12"/>
    <w:rsid w:val="00160E94"/>
    <w:rsid w:val="00161083"/>
    <w:rsid w:val="00161F9F"/>
    <w:rsid w:val="00162D51"/>
    <w:rsid w:val="00163E3A"/>
    <w:rsid w:val="00164AA0"/>
    <w:rsid w:val="00164C5E"/>
    <w:rsid w:val="00164C78"/>
    <w:rsid w:val="00165097"/>
    <w:rsid w:val="00165674"/>
    <w:rsid w:val="00167E82"/>
    <w:rsid w:val="00167F81"/>
    <w:rsid w:val="0017069B"/>
    <w:rsid w:val="001717F7"/>
    <w:rsid w:val="0017228A"/>
    <w:rsid w:val="00172692"/>
    <w:rsid w:val="00172DCC"/>
    <w:rsid w:val="00172E6D"/>
    <w:rsid w:val="00173998"/>
    <w:rsid w:val="00174777"/>
    <w:rsid w:val="00175CD9"/>
    <w:rsid w:val="00175CF7"/>
    <w:rsid w:val="00177002"/>
    <w:rsid w:val="001778EC"/>
    <w:rsid w:val="00177ABF"/>
    <w:rsid w:val="00177C13"/>
    <w:rsid w:val="00177F6A"/>
    <w:rsid w:val="00180E23"/>
    <w:rsid w:val="00182091"/>
    <w:rsid w:val="0018287B"/>
    <w:rsid w:val="001832C6"/>
    <w:rsid w:val="00185606"/>
    <w:rsid w:val="00185A25"/>
    <w:rsid w:val="00185B6D"/>
    <w:rsid w:val="00185E7E"/>
    <w:rsid w:val="001866C5"/>
    <w:rsid w:val="001868E7"/>
    <w:rsid w:val="00186941"/>
    <w:rsid w:val="00186A99"/>
    <w:rsid w:val="00186F0B"/>
    <w:rsid w:val="0018714C"/>
    <w:rsid w:val="00187D7F"/>
    <w:rsid w:val="001942C4"/>
    <w:rsid w:val="0019561C"/>
    <w:rsid w:val="00196C1B"/>
    <w:rsid w:val="00197B16"/>
    <w:rsid w:val="001A27A2"/>
    <w:rsid w:val="001A2BF3"/>
    <w:rsid w:val="001A3735"/>
    <w:rsid w:val="001A38E8"/>
    <w:rsid w:val="001A4054"/>
    <w:rsid w:val="001A4280"/>
    <w:rsid w:val="001A5568"/>
    <w:rsid w:val="001A5F3A"/>
    <w:rsid w:val="001A6F9B"/>
    <w:rsid w:val="001B012A"/>
    <w:rsid w:val="001B0220"/>
    <w:rsid w:val="001B1638"/>
    <w:rsid w:val="001B3F62"/>
    <w:rsid w:val="001B428A"/>
    <w:rsid w:val="001B5CD1"/>
    <w:rsid w:val="001B6748"/>
    <w:rsid w:val="001B716F"/>
    <w:rsid w:val="001B7651"/>
    <w:rsid w:val="001C3C13"/>
    <w:rsid w:val="001C437B"/>
    <w:rsid w:val="001C4A8D"/>
    <w:rsid w:val="001C4D1A"/>
    <w:rsid w:val="001C52CE"/>
    <w:rsid w:val="001C55AB"/>
    <w:rsid w:val="001C57B1"/>
    <w:rsid w:val="001C5B46"/>
    <w:rsid w:val="001C5BC3"/>
    <w:rsid w:val="001C5F14"/>
    <w:rsid w:val="001C5FF7"/>
    <w:rsid w:val="001C6B4E"/>
    <w:rsid w:val="001C7698"/>
    <w:rsid w:val="001C7A56"/>
    <w:rsid w:val="001D0221"/>
    <w:rsid w:val="001D12C7"/>
    <w:rsid w:val="001D16F2"/>
    <w:rsid w:val="001D206C"/>
    <w:rsid w:val="001D26D6"/>
    <w:rsid w:val="001D3C02"/>
    <w:rsid w:val="001D4730"/>
    <w:rsid w:val="001D4893"/>
    <w:rsid w:val="001D5997"/>
    <w:rsid w:val="001D610D"/>
    <w:rsid w:val="001D6115"/>
    <w:rsid w:val="001D637F"/>
    <w:rsid w:val="001D788C"/>
    <w:rsid w:val="001D7C40"/>
    <w:rsid w:val="001E0727"/>
    <w:rsid w:val="001E0E20"/>
    <w:rsid w:val="001E23AF"/>
    <w:rsid w:val="001E24C7"/>
    <w:rsid w:val="001E2596"/>
    <w:rsid w:val="001E2B2D"/>
    <w:rsid w:val="001E310E"/>
    <w:rsid w:val="001E6300"/>
    <w:rsid w:val="001E77FE"/>
    <w:rsid w:val="001E7881"/>
    <w:rsid w:val="001F0271"/>
    <w:rsid w:val="001F0620"/>
    <w:rsid w:val="001F3194"/>
    <w:rsid w:val="001F49D4"/>
    <w:rsid w:val="001F5079"/>
    <w:rsid w:val="001F5318"/>
    <w:rsid w:val="001F5771"/>
    <w:rsid w:val="001F6372"/>
    <w:rsid w:val="001F6386"/>
    <w:rsid w:val="00200CE1"/>
    <w:rsid w:val="0020110C"/>
    <w:rsid w:val="00202ABC"/>
    <w:rsid w:val="00203608"/>
    <w:rsid w:val="00204BBA"/>
    <w:rsid w:val="00204EBB"/>
    <w:rsid w:val="00205408"/>
    <w:rsid w:val="002068BC"/>
    <w:rsid w:val="0021058C"/>
    <w:rsid w:val="0021117D"/>
    <w:rsid w:val="00211455"/>
    <w:rsid w:val="0021159C"/>
    <w:rsid w:val="00213FCB"/>
    <w:rsid w:val="002140F7"/>
    <w:rsid w:val="0021497F"/>
    <w:rsid w:val="00217FB6"/>
    <w:rsid w:val="00220C41"/>
    <w:rsid w:val="00220CCA"/>
    <w:rsid w:val="00221691"/>
    <w:rsid w:val="00222DCC"/>
    <w:rsid w:val="00225C70"/>
    <w:rsid w:val="0022663C"/>
    <w:rsid w:val="00226FC9"/>
    <w:rsid w:val="00227981"/>
    <w:rsid w:val="00230762"/>
    <w:rsid w:val="00232314"/>
    <w:rsid w:val="00232B01"/>
    <w:rsid w:val="00233F40"/>
    <w:rsid w:val="0023443F"/>
    <w:rsid w:val="002345C2"/>
    <w:rsid w:val="00235595"/>
    <w:rsid w:val="0023569A"/>
    <w:rsid w:val="002356E1"/>
    <w:rsid w:val="00235D55"/>
    <w:rsid w:val="00236A2F"/>
    <w:rsid w:val="00237DBC"/>
    <w:rsid w:val="00237F23"/>
    <w:rsid w:val="00240720"/>
    <w:rsid w:val="00240EB8"/>
    <w:rsid w:val="00241CC6"/>
    <w:rsid w:val="00242263"/>
    <w:rsid w:val="0024358E"/>
    <w:rsid w:val="002439C8"/>
    <w:rsid w:val="00245D5B"/>
    <w:rsid w:val="002473D4"/>
    <w:rsid w:val="00247488"/>
    <w:rsid w:val="002478EB"/>
    <w:rsid w:val="002507C6"/>
    <w:rsid w:val="00252DD0"/>
    <w:rsid w:val="00253E14"/>
    <w:rsid w:val="00254FE9"/>
    <w:rsid w:val="002564C3"/>
    <w:rsid w:val="002566C1"/>
    <w:rsid w:val="00256B78"/>
    <w:rsid w:val="002571A7"/>
    <w:rsid w:val="00260462"/>
    <w:rsid w:val="002605C3"/>
    <w:rsid w:val="002626C9"/>
    <w:rsid w:val="0026291B"/>
    <w:rsid w:val="00262EAE"/>
    <w:rsid w:val="00262ED5"/>
    <w:rsid w:val="002642E5"/>
    <w:rsid w:val="00264DFB"/>
    <w:rsid w:val="00264E62"/>
    <w:rsid w:val="0026547B"/>
    <w:rsid w:val="00265E4F"/>
    <w:rsid w:val="002664DD"/>
    <w:rsid w:val="002665A5"/>
    <w:rsid w:val="002666AE"/>
    <w:rsid w:val="002667B2"/>
    <w:rsid w:val="002678E6"/>
    <w:rsid w:val="002737D9"/>
    <w:rsid w:val="00273DF4"/>
    <w:rsid w:val="00274C08"/>
    <w:rsid w:val="00275185"/>
    <w:rsid w:val="002752A4"/>
    <w:rsid w:val="00281156"/>
    <w:rsid w:val="00281257"/>
    <w:rsid w:val="00281659"/>
    <w:rsid w:val="00282FEA"/>
    <w:rsid w:val="00287753"/>
    <w:rsid w:val="00287834"/>
    <w:rsid w:val="00290ACE"/>
    <w:rsid w:val="00290E57"/>
    <w:rsid w:val="00291820"/>
    <w:rsid w:val="002923B6"/>
    <w:rsid w:val="0029313F"/>
    <w:rsid w:val="0029336A"/>
    <w:rsid w:val="00293722"/>
    <w:rsid w:val="002956AD"/>
    <w:rsid w:val="00295890"/>
    <w:rsid w:val="00296AD3"/>
    <w:rsid w:val="002A0FAA"/>
    <w:rsid w:val="002A264B"/>
    <w:rsid w:val="002A2829"/>
    <w:rsid w:val="002A2BC3"/>
    <w:rsid w:val="002A399D"/>
    <w:rsid w:val="002A433B"/>
    <w:rsid w:val="002A4906"/>
    <w:rsid w:val="002A66A7"/>
    <w:rsid w:val="002B05A6"/>
    <w:rsid w:val="002B0A00"/>
    <w:rsid w:val="002B1647"/>
    <w:rsid w:val="002B1A16"/>
    <w:rsid w:val="002B475E"/>
    <w:rsid w:val="002B5CD9"/>
    <w:rsid w:val="002B5D18"/>
    <w:rsid w:val="002B622C"/>
    <w:rsid w:val="002B62E5"/>
    <w:rsid w:val="002B6F11"/>
    <w:rsid w:val="002B7D79"/>
    <w:rsid w:val="002C0EFD"/>
    <w:rsid w:val="002C130E"/>
    <w:rsid w:val="002C1E48"/>
    <w:rsid w:val="002C3070"/>
    <w:rsid w:val="002C38D5"/>
    <w:rsid w:val="002C38DA"/>
    <w:rsid w:val="002C3D54"/>
    <w:rsid w:val="002C3EF2"/>
    <w:rsid w:val="002C57FF"/>
    <w:rsid w:val="002C5A4A"/>
    <w:rsid w:val="002C5B86"/>
    <w:rsid w:val="002C6026"/>
    <w:rsid w:val="002C7457"/>
    <w:rsid w:val="002D001E"/>
    <w:rsid w:val="002D0C07"/>
    <w:rsid w:val="002D0CBE"/>
    <w:rsid w:val="002D2025"/>
    <w:rsid w:val="002D3098"/>
    <w:rsid w:val="002D31C8"/>
    <w:rsid w:val="002D4BBB"/>
    <w:rsid w:val="002D66F7"/>
    <w:rsid w:val="002D78BB"/>
    <w:rsid w:val="002E047D"/>
    <w:rsid w:val="002E089E"/>
    <w:rsid w:val="002E0901"/>
    <w:rsid w:val="002E09A0"/>
    <w:rsid w:val="002E0EFB"/>
    <w:rsid w:val="002E2B7D"/>
    <w:rsid w:val="002E36F7"/>
    <w:rsid w:val="002E44A6"/>
    <w:rsid w:val="002E4927"/>
    <w:rsid w:val="002E4F4B"/>
    <w:rsid w:val="002E554B"/>
    <w:rsid w:val="002E6D52"/>
    <w:rsid w:val="002E6F23"/>
    <w:rsid w:val="002E7FAC"/>
    <w:rsid w:val="002F029A"/>
    <w:rsid w:val="002F0342"/>
    <w:rsid w:val="002F2AD2"/>
    <w:rsid w:val="002F4647"/>
    <w:rsid w:val="002F4C1E"/>
    <w:rsid w:val="002F4C82"/>
    <w:rsid w:val="002F5539"/>
    <w:rsid w:val="002F6C3A"/>
    <w:rsid w:val="002F72BF"/>
    <w:rsid w:val="002F7906"/>
    <w:rsid w:val="002F7934"/>
    <w:rsid w:val="002F79F2"/>
    <w:rsid w:val="0030069E"/>
    <w:rsid w:val="0030111F"/>
    <w:rsid w:val="00301A6F"/>
    <w:rsid w:val="00301B5D"/>
    <w:rsid w:val="00302072"/>
    <w:rsid w:val="00304491"/>
    <w:rsid w:val="003049A7"/>
    <w:rsid w:val="0030575D"/>
    <w:rsid w:val="00306257"/>
    <w:rsid w:val="00307190"/>
    <w:rsid w:val="00307E12"/>
    <w:rsid w:val="00310F88"/>
    <w:rsid w:val="00311E01"/>
    <w:rsid w:val="00312153"/>
    <w:rsid w:val="0031215E"/>
    <w:rsid w:val="00312F8A"/>
    <w:rsid w:val="00314193"/>
    <w:rsid w:val="003141C1"/>
    <w:rsid w:val="00314293"/>
    <w:rsid w:val="003149EA"/>
    <w:rsid w:val="0031533F"/>
    <w:rsid w:val="0031714E"/>
    <w:rsid w:val="00317FB3"/>
    <w:rsid w:val="003204EA"/>
    <w:rsid w:val="00320C57"/>
    <w:rsid w:val="00322F61"/>
    <w:rsid w:val="00323468"/>
    <w:rsid w:val="00323794"/>
    <w:rsid w:val="003239B7"/>
    <w:rsid w:val="00323E5B"/>
    <w:rsid w:val="00324FE2"/>
    <w:rsid w:val="00325FA0"/>
    <w:rsid w:val="00326B1C"/>
    <w:rsid w:val="00326E33"/>
    <w:rsid w:val="0032724C"/>
    <w:rsid w:val="00327DEB"/>
    <w:rsid w:val="00330272"/>
    <w:rsid w:val="0033103C"/>
    <w:rsid w:val="0033205D"/>
    <w:rsid w:val="00332AEF"/>
    <w:rsid w:val="003331F0"/>
    <w:rsid w:val="003332B7"/>
    <w:rsid w:val="00333DFA"/>
    <w:rsid w:val="003355B4"/>
    <w:rsid w:val="003358AC"/>
    <w:rsid w:val="00335E9E"/>
    <w:rsid w:val="00340E91"/>
    <w:rsid w:val="00341A75"/>
    <w:rsid w:val="00341C08"/>
    <w:rsid w:val="00341E76"/>
    <w:rsid w:val="00342D42"/>
    <w:rsid w:val="003438F9"/>
    <w:rsid w:val="00343DCC"/>
    <w:rsid w:val="00344231"/>
    <w:rsid w:val="00344327"/>
    <w:rsid w:val="00344722"/>
    <w:rsid w:val="00344F1B"/>
    <w:rsid w:val="00345570"/>
    <w:rsid w:val="00345A3B"/>
    <w:rsid w:val="00345B92"/>
    <w:rsid w:val="00346F32"/>
    <w:rsid w:val="003474C4"/>
    <w:rsid w:val="003501EF"/>
    <w:rsid w:val="00350A1B"/>
    <w:rsid w:val="00350E04"/>
    <w:rsid w:val="003518A1"/>
    <w:rsid w:val="00351C32"/>
    <w:rsid w:val="00351C96"/>
    <w:rsid w:val="0035213A"/>
    <w:rsid w:val="0035217B"/>
    <w:rsid w:val="00353DE1"/>
    <w:rsid w:val="00353FBB"/>
    <w:rsid w:val="00354CE2"/>
    <w:rsid w:val="00354D09"/>
    <w:rsid w:val="00354F81"/>
    <w:rsid w:val="003551C8"/>
    <w:rsid w:val="00355B9B"/>
    <w:rsid w:val="0035665B"/>
    <w:rsid w:val="00356DAF"/>
    <w:rsid w:val="003577CE"/>
    <w:rsid w:val="00357886"/>
    <w:rsid w:val="003607C3"/>
    <w:rsid w:val="0036108E"/>
    <w:rsid w:val="0036140D"/>
    <w:rsid w:val="0036275E"/>
    <w:rsid w:val="00362A85"/>
    <w:rsid w:val="00363314"/>
    <w:rsid w:val="00363394"/>
    <w:rsid w:val="00363F42"/>
    <w:rsid w:val="00364439"/>
    <w:rsid w:val="00364F0E"/>
    <w:rsid w:val="00365073"/>
    <w:rsid w:val="00365342"/>
    <w:rsid w:val="003663D6"/>
    <w:rsid w:val="003668A0"/>
    <w:rsid w:val="00367FB9"/>
    <w:rsid w:val="003701B8"/>
    <w:rsid w:val="00371F06"/>
    <w:rsid w:val="0037263A"/>
    <w:rsid w:val="00372A8D"/>
    <w:rsid w:val="00373ED4"/>
    <w:rsid w:val="00374830"/>
    <w:rsid w:val="00374DF7"/>
    <w:rsid w:val="00381441"/>
    <w:rsid w:val="003816D3"/>
    <w:rsid w:val="003826F4"/>
    <w:rsid w:val="00382768"/>
    <w:rsid w:val="00383F50"/>
    <w:rsid w:val="003840B8"/>
    <w:rsid w:val="00384407"/>
    <w:rsid w:val="00384846"/>
    <w:rsid w:val="003853FE"/>
    <w:rsid w:val="00385564"/>
    <w:rsid w:val="00385EEC"/>
    <w:rsid w:val="00386326"/>
    <w:rsid w:val="00386E24"/>
    <w:rsid w:val="00386E5E"/>
    <w:rsid w:val="0039041C"/>
    <w:rsid w:val="003918FC"/>
    <w:rsid w:val="00391BA1"/>
    <w:rsid w:val="003936E3"/>
    <w:rsid w:val="0039522B"/>
    <w:rsid w:val="00395538"/>
    <w:rsid w:val="00396581"/>
    <w:rsid w:val="00397456"/>
    <w:rsid w:val="003A0C37"/>
    <w:rsid w:val="003A1F44"/>
    <w:rsid w:val="003A2803"/>
    <w:rsid w:val="003A2924"/>
    <w:rsid w:val="003A34BF"/>
    <w:rsid w:val="003A3B92"/>
    <w:rsid w:val="003A423E"/>
    <w:rsid w:val="003A4608"/>
    <w:rsid w:val="003A4940"/>
    <w:rsid w:val="003A49FD"/>
    <w:rsid w:val="003A4E7A"/>
    <w:rsid w:val="003A551A"/>
    <w:rsid w:val="003A5661"/>
    <w:rsid w:val="003A56CC"/>
    <w:rsid w:val="003A59C5"/>
    <w:rsid w:val="003A5EAD"/>
    <w:rsid w:val="003A676A"/>
    <w:rsid w:val="003A6AF3"/>
    <w:rsid w:val="003A7002"/>
    <w:rsid w:val="003A774B"/>
    <w:rsid w:val="003B20C9"/>
    <w:rsid w:val="003B2259"/>
    <w:rsid w:val="003B3119"/>
    <w:rsid w:val="003B3680"/>
    <w:rsid w:val="003B3C5F"/>
    <w:rsid w:val="003B5038"/>
    <w:rsid w:val="003B52C6"/>
    <w:rsid w:val="003B5382"/>
    <w:rsid w:val="003B53A4"/>
    <w:rsid w:val="003B5A5A"/>
    <w:rsid w:val="003B5CD7"/>
    <w:rsid w:val="003B5D73"/>
    <w:rsid w:val="003B661F"/>
    <w:rsid w:val="003B737E"/>
    <w:rsid w:val="003B73C1"/>
    <w:rsid w:val="003B7AA6"/>
    <w:rsid w:val="003C0EA1"/>
    <w:rsid w:val="003C1730"/>
    <w:rsid w:val="003C1926"/>
    <w:rsid w:val="003C1F84"/>
    <w:rsid w:val="003C2A12"/>
    <w:rsid w:val="003C2D3D"/>
    <w:rsid w:val="003C3024"/>
    <w:rsid w:val="003C3421"/>
    <w:rsid w:val="003C3657"/>
    <w:rsid w:val="003C3DD1"/>
    <w:rsid w:val="003C42D8"/>
    <w:rsid w:val="003C45DC"/>
    <w:rsid w:val="003C5B75"/>
    <w:rsid w:val="003C6259"/>
    <w:rsid w:val="003C632A"/>
    <w:rsid w:val="003C6E79"/>
    <w:rsid w:val="003D16C4"/>
    <w:rsid w:val="003D16F2"/>
    <w:rsid w:val="003D1D3B"/>
    <w:rsid w:val="003D273F"/>
    <w:rsid w:val="003D28BA"/>
    <w:rsid w:val="003D47E2"/>
    <w:rsid w:val="003D6E77"/>
    <w:rsid w:val="003D6FC2"/>
    <w:rsid w:val="003D7126"/>
    <w:rsid w:val="003D76A9"/>
    <w:rsid w:val="003D794E"/>
    <w:rsid w:val="003E2455"/>
    <w:rsid w:val="003E317F"/>
    <w:rsid w:val="003E36D8"/>
    <w:rsid w:val="003E3CC7"/>
    <w:rsid w:val="003E49DC"/>
    <w:rsid w:val="003E590A"/>
    <w:rsid w:val="003E7597"/>
    <w:rsid w:val="003F0073"/>
    <w:rsid w:val="003F038E"/>
    <w:rsid w:val="003F14A0"/>
    <w:rsid w:val="003F2149"/>
    <w:rsid w:val="003F2D3B"/>
    <w:rsid w:val="003F3089"/>
    <w:rsid w:val="003F36AC"/>
    <w:rsid w:val="003F3CBB"/>
    <w:rsid w:val="003F3D63"/>
    <w:rsid w:val="003F5B09"/>
    <w:rsid w:val="003F5D7F"/>
    <w:rsid w:val="003F5EDD"/>
    <w:rsid w:val="003F6BEC"/>
    <w:rsid w:val="003F6BFB"/>
    <w:rsid w:val="003F6C4F"/>
    <w:rsid w:val="00400546"/>
    <w:rsid w:val="00400623"/>
    <w:rsid w:val="00401092"/>
    <w:rsid w:val="0040140D"/>
    <w:rsid w:val="00401966"/>
    <w:rsid w:val="00403D63"/>
    <w:rsid w:val="00404781"/>
    <w:rsid w:val="0040513B"/>
    <w:rsid w:val="004062C9"/>
    <w:rsid w:val="00406427"/>
    <w:rsid w:val="00406E17"/>
    <w:rsid w:val="00407984"/>
    <w:rsid w:val="00407AEF"/>
    <w:rsid w:val="0041053B"/>
    <w:rsid w:val="00410C15"/>
    <w:rsid w:val="004114D9"/>
    <w:rsid w:val="004114F3"/>
    <w:rsid w:val="00411D68"/>
    <w:rsid w:val="00412446"/>
    <w:rsid w:val="004137AE"/>
    <w:rsid w:val="00413C7C"/>
    <w:rsid w:val="00414353"/>
    <w:rsid w:val="004143C7"/>
    <w:rsid w:val="00415401"/>
    <w:rsid w:val="00415E3E"/>
    <w:rsid w:val="0041628E"/>
    <w:rsid w:val="004176F2"/>
    <w:rsid w:val="0042012B"/>
    <w:rsid w:val="00421873"/>
    <w:rsid w:val="00421AA4"/>
    <w:rsid w:val="004228A3"/>
    <w:rsid w:val="00422FAB"/>
    <w:rsid w:val="00423D22"/>
    <w:rsid w:val="004240F8"/>
    <w:rsid w:val="0042468C"/>
    <w:rsid w:val="0042547D"/>
    <w:rsid w:val="0042598F"/>
    <w:rsid w:val="00425A36"/>
    <w:rsid w:val="00425A41"/>
    <w:rsid w:val="00427894"/>
    <w:rsid w:val="0043064F"/>
    <w:rsid w:val="00430D4B"/>
    <w:rsid w:val="00431E25"/>
    <w:rsid w:val="004328C5"/>
    <w:rsid w:val="004330BA"/>
    <w:rsid w:val="00434502"/>
    <w:rsid w:val="00434DBD"/>
    <w:rsid w:val="004356E7"/>
    <w:rsid w:val="00435A79"/>
    <w:rsid w:val="00435EC6"/>
    <w:rsid w:val="00436124"/>
    <w:rsid w:val="00436A67"/>
    <w:rsid w:val="00436FE8"/>
    <w:rsid w:val="00440052"/>
    <w:rsid w:val="0044056E"/>
    <w:rsid w:val="004405F2"/>
    <w:rsid w:val="00441738"/>
    <w:rsid w:val="0044202F"/>
    <w:rsid w:val="00442DCB"/>
    <w:rsid w:val="00443785"/>
    <w:rsid w:val="00443791"/>
    <w:rsid w:val="004449CF"/>
    <w:rsid w:val="00445B0F"/>
    <w:rsid w:val="00445F40"/>
    <w:rsid w:val="00446139"/>
    <w:rsid w:val="0044649E"/>
    <w:rsid w:val="00446A11"/>
    <w:rsid w:val="00446B09"/>
    <w:rsid w:val="00446C39"/>
    <w:rsid w:val="00447A43"/>
    <w:rsid w:val="004508BC"/>
    <w:rsid w:val="00451D48"/>
    <w:rsid w:val="00452591"/>
    <w:rsid w:val="004545A4"/>
    <w:rsid w:val="004577E6"/>
    <w:rsid w:val="00457899"/>
    <w:rsid w:val="00457D7B"/>
    <w:rsid w:val="004601EC"/>
    <w:rsid w:val="004601F1"/>
    <w:rsid w:val="004604F1"/>
    <w:rsid w:val="00460AB3"/>
    <w:rsid w:val="004621E9"/>
    <w:rsid w:val="00463B92"/>
    <w:rsid w:val="00463D7E"/>
    <w:rsid w:val="004642A4"/>
    <w:rsid w:val="004649B9"/>
    <w:rsid w:val="00464D50"/>
    <w:rsid w:val="00466698"/>
    <w:rsid w:val="00466D67"/>
    <w:rsid w:val="0046782F"/>
    <w:rsid w:val="004702C2"/>
    <w:rsid w:val="00470AE6"/>
    <w:rsid w:val="00472EE7"/>
    <w:rsid w:val="004734C5"/>
    <w:rsid w:val="00473724"/>
    <w:rsid w:val="00473888"/>
    <w:rsid w:val="00473BC7"/>
    <w:rsid w:val="00473FDA"/>
    <w:rsid w:val="00474D29"/>
    <w:rsid w:val="00475119"/>
    <w:rsid w:val="004777D4"/>
    <w:rsid w:val="00477DFE"/>
    <w:rsid w:val="00480445"/>
    <w:rsid w:val="004805E4"/>
    <w:rsid w:val="00482A7C"/>
    <w:rsid w:val="0048517E"/>
    <w:rsid w:val="004863F8"/>
    <w:rsid w:val="004868B6"/>
    <w:rsid w:val="00486D19"/>
    <w:rsid w:val="00490F96"/>
    <w:rsid w:val="00491EF1"/>
    <w:rsid w:val="00492865"/>
    <w:rsid w:val="00492A54"/>
    <w:rsid w:val="00492DA3"/>
    <w:rsid w:val="00492FFC"/>
    <w:rsid w:val="00493522"/>
    <w:rsid w:val="004935B5"/>
    <w:rsid w:val="0049420A"/>
    <w:rsid w:val="0049452C"/>
    <w:rsid w:val="0049471C"/>
    <w:rsid w:val="00496794"/>
    <w:rsid w:val="00496BAD"/>
    <w:rsid w:val="00496DCD"/>
    <w:rsid w:val="00497883"/>
    <w:rsid w:val="00497A24"/>
    <w:rsid w:val="004A0C6A"/>
    <w:rsid w:val="004A2726"/>
    <w:rsid w:val="004A54FE"/>
    <w:rsid w:val="004A71DB"/>
    <w:rsid w:val="004A7337"/>
    <w:rsid w:val="004A78AB"/>
    <w:rsid w:val="004B0228"/>
    <w:rsid w:val="004B0D18"/>
    <w:rsid w:val="004B293E"/>
    <w:rsid w:val="004B2C42"/>
    <w:rsid w:val="004B2F71"/>
    <w:rsid w:val="004B470D"/>
    <w:rsid w:val="004B4E1C"/>
    <w:rsid w:val="004C05E6"/>
    <w:rsid w:val="004C0A61"/>
    <w:rsid w:val="004C0F24"/>
    <w:rsid w:val="004C1E35"/>
    <w:rsid w:val="004C34A7"/>
    <w:rsid w:val="004C34D4"/>
    <w:rsid w:val="004C4795"/>
    <w:rsid w:val="004C498B"/>
    <w:rsid w:val="004C4DBC"/>
    <w:rsid w:val="004C5898"/>
    <w:rsid w:val="004C5D12"/>
    <w:rsid w:val="004C65C8"/>
    <w:rsid w:val="004C6733"/>
    <w:rsid w:val="004C76B9"/>
    <w:rsid w:val="004C7DA1"/>
    <w:rsid w:val="004D0231"/>
    <w:rsid w:val="004D1AF4"/>
    <w:rsid w:val="004D1B7F"/>
    <w:rsid w:val="004D2530"/>
    <w:rsid w:val="004D4179"/>
    <w:rsid w:val="004D4505"/>
    <w:rsid w:val="004D4664"/>
    <w:rsid w:val="004D4A87"/>
    <w:rsid w:val="004D5019"/>
    <w:rsid w:val="004E08A6"/>
    <w:rsid w:val="004E212B"/>
    <w:rsid w:val="004E28D4"/>
    <w:rsid w:val="004E3746"/>
    <w:rsid w:val="004E43F7"/>
    <w:rsid w:val="004E5B07"/>
    <w:rsid w:val="004E5BE8"/>
    <w:rsid w:val="004E73C6"/>
    <w:rsid w:val="004F165F"/>
    <w:rsid w:val="004F2616"/>
    <w:rsid w:val="004F2D49"/>
    <w:rsid w:val="004F3434"/>
    <w:rsid w:val="004F3C0D"/>
    <w:rsid w:val="004F5B6D"/>
    <w:rsid w:val="004F5D72"/>
    <w:rsid w:val="004F7DFD"/>
    <w:rsid w:val="00500EAF"/>
    <w:rsid w:val="005011D7"/>
    <w:rsid w:val="00501C67"/>
    <w:rsid w:val="00502320"/>
    <w:rsid w:val="00502D25"/>
    <w:rsid w:val="00504542"/>
    <w:rsid w:val="00504BC8"/>
    <w:rsid w:val="00505373"/>
    <w:rsid w:val="00507B70"/>
    <w:rsid w:val="00507D3C"/>
    <w:rsid w:val="0051014E"/>
    <w:rsid w:val="0051099C"/>
    <w:rsid w:val="00511513"/>
    <w:rsid w:val="00511B7A"/>
    <w:rsid w:val="00511DCA"/>
    <w:rsid w:val="005123F9"/>
    <w:rsid w:val="00512753"/>
    <w:rsid w:val="005140DC"/>
    <w:rsid w:val="00514ED1"/>
    <w:rsid w:val="00515154"/>
    <w:rsid w:val="00515709"/>
    <w:rsid w:val="00515B3E"/>
    <w:rsid w:val="00515BC9"/>
    <w:rsid w:val="005164F4"/>
    <w:rsid w:val="005173DF"/>
    <w:rsid w:val="005173F0"/>
    <w:rsid w:val="00517B6F"/>
    <w:rsid w:val="005207F5"/>
    <w:rsid w:val="005208C4"/>
    <w:rsid w:val="00520CFC"/>
    <w:rsid w:val="00522201"/>
    <w:rsid w:val="005222F6"/>
    <w:rsid w:val="005223DE"/>
    <w:rsid w:val="0052287C"/>
    <w:rsid w:val="00522935"/>
    <w:rsid w:val="00523065"/>
    <w:rsid w:val="005230D1"/>
    <w:rsid w:val="005232C1"/>
    <w:rsid w:val="0052336B"/>
    <w:rsid w:val="00523DA2"/>
    <w:rsid w:val="00524482"/>
    <w:rsid w:val="0052596B"/>
    <w:rsid w:val="00525BC7"/>
    <w:rsid w:val="005304DD"/>
    <w:rsid w:val="00530CAD"/>
    <w:rsid w:val="0053199F"/>
    <w:rsid w:val="005328BF"/>
    <w:rsid w:val="005329ED"/>
    <w:rsid w:val="00532DB1"/>
    <w:rsid w:val="00533220"/>
    <w:rsid w:val="00533392"/>
    <w:rsid w:val="005335EC"/>
    <w:rsid w:val="0053414B"/>
    <w:rsid w:val="00534480"/>
    <w:rsid w:val="005345BB"/>
    <w:rsid w:val="0053642D"/>
    <w:rsid w:val="0053741A"/>
    <w:rsid w:val="005374FD"/>
    <w:rsid w:val="005376A7"/>
    <w:rsid w:val="0053782C"/>
    <w:rsid w:val="00537D18"/>
    <w:rsid w:val="00540B45"/>
    <w:rsid w:val="0054149C"/>
    <w:rsid w:val="00541B0C"/>
    <w:rsid w:val="00542EA0"/>
    <w:rsid w:val="00543466"/>
    <w:rsid w:val="00543E1B"/>
    <w:rsid w:val="00543E5C"/>
    <w:rsid w:val="005442B0"/>
    <w:rsid w:val="00544BFE"/>
    <w:rsid w:val="00545F14"/>
    <w:rsid w:val="00546EE8"/>
    <w:rsid w:val="00547794"/>
    <w:rsid w:val="00547C1D"/>
    <w:rsid w:val="00550112"/>
    <w:rsid w:val="00550B96"/>
    <w:rsid w:val="0055278A"/>
    <w:rsid w:val="0055292C"/>
    <w:rsid w:val="00552AE0"/>
    <w:rsid w:val="005533EE"/>
    <w:rsid w:val="00553D18"/>
    <w:rsid w:val="00553EF1"/>
    <w:rsid w:val="00555431"/>
    <w:rsid w:val="005557EC"/>
    <w:rsid w:val="00556C01"/>
    <w:rsid w:val="00556E87"/>
    <w:rsid w:val="00557291"/>
    <w:rsid w:val="00557D6F"/>
    <w:rsid w:val="00560FDD"/>
    <w:rsid w:val="005623DC"/>
    <w:rsid w:val="00563B59"/>
    <w:rsid w:val="005645CB"/>
    <w:rsid w:val="00566A1D"/>
    <w:rsid w:val="00566CA2"/>
    <w:rsid w:val="005670D3"/>
    <w:rsid w:val="00567885"/>
    <w:rsid w:val="00570B2A"/>
    <w:rsid w:val="00572A71"/>
    <w:rsid w:val="005765B5"/>
    <w:rsid w:val="005769BF"/>
    <w:rsid w:val="00576B9C"/>
    <w:rsid w:val="005772C8"/>
    <w:rsid w:val="00577F78"/>
    <w:rsid w:val="00577FC1"/>
    <w:rsid w:val="0058077F"/>
    <w:rsid w:val="00581E29"/>
    <w:rsid w:val="005821C5"/>
    <w:rsid w:val="0058225B"/>
    <w:rsid w:val="00582BA9"/>
    <w:rsid w:val="00582E61"/>
    <w:rsid w:val="0058308E"/>
    <w:rsid w:val="00583553"/>
    <w:rsid w:val="005844F3"/>
    <w:rsid w:val="005852C9"/>
    <w:rsid w:val="0058623F"/>
    <w:rsid w:val="005862C2"/>
    <w:rsid w:val="00591588"/>
    <w:rsid w:val="005915D9"/>
    <w:rsid w:val="005917ED"/>
    <w:rsid w:val="00591FCF"/>
    <w:rsid w:val="005921B7"/>
    <w:rsid w:val="00593585"/>
    <w:rsid w:val="005954F1"/>
    <w:rsid w:val="00595654"/>
    <w:rsid w:val="00595AFE"/>
    <w:rsid w:val="00595D39"/>
    <w:rsid w:val="00596FBD"/>
    <w:rsid w:val="00597C1B"/>
    <w:rsid w:val="00597EDC"/>
    <w:rsid w:val="00597FE5"/>
    <w:rsid w:val="005A004D"/>
    <w:rsid w:val="005A18CA"/>
    <w:rsid w:val="005A319F"/>
    <w:rsid w:val="005A3349"/>
    <w:rsid w:val="005A33AD"/>
    <w:rsid w:val="005A57B0"/>
    <w:rsid w:val="005A5F2D"/>
    <w:rsid w:val="005A6CFC"/>
    <w:rsid w:val="005A712C"/>
    <w:rsid w:val="005A7CA1"/>
    <w:rsid w:val="005B1926"/>
    <w:rsid w:val="005B5CE4"/>
    <w:rsid w:val="005B6167"/>
    <w:rsid w:val="005B6BB9"/>
    <w:rsid w:val="005B7939"/>
    <w:rsid w:val="005C058D"/>
    <w:rsid w:val="005C0708"/>
    <w:rsid w:val="005C14C8"/>
    <w:rsid w:val="005C1B89"/>
    <w:rsid w:val="005C1C64"/>
    <w:rsid w:val="005C1F03"/>
    <w:rsid w:val="005C20FC"/>
    <w:rsid w:val="005C2160"/>
    <w:rsid w:val="005C3932"/>
    <w:rsid w:val="005C39A6"/>
    <w:rsid w:val="005C39C7"/>
    <w:rsid w:val="005C518B"/>
    <w:rsid w:val="005C5283"/>
    <w:rsid w:val="005C5359"/>
    <w:rsid w:val="005D00DF"/>
    <w:rsid w:val="005D08EE"/>
    <w:rsid w:val="005D1127"/>
    <w:rsid w:val="005D168E"/>
    <w:rsid w:val="005D26C8"/>
    <w:rsid w:val="005D27FC"/>
    <w:rsid w:val="005D3B19"/>
    <w:rsid w:val="005D444E"/>
    <w:rsid w:val="005D4868"/>
    <w:rsid w:val="005D5F53"/>
    <w:rsid w:val="005D6623"/>
    <w:rsid w:val="005D6E7E"/>
    <w:rsid w:val="005D74B9"/>
    <w:rsid w:val="005E09A9"/>
    <w:rsid w:val="005E0B48"/>
    <w:rsid w:val="005E102F"/>
    <w:rsid w:val="005E29DA"/>
    <w:rsid w:val="005E4301"/>
    <w:rsid w:val="005E4729"/>
    <w:rsid w:val="005E5524"/>
    <w:rsid w:val="005E5754"/>
    <w:rsid w:val="005E5F22"/>
    <w:rsid w:val="005E64B5"/>
    <w:rsid w:val="005E6AA7"/>
    <w:rsid w:val="005E7100"/>
    <w:rsid w:val="005E71D6"/>
    <w:rsid w:val="005E73F4"/>
    <w:rsid w:val="005E751D"/>
    <w:rsid w:val="005F13B4"/>
    <w:rsid w:val="005F19F7"/>
    <w:rsid w:val="005F2327"/>
    <w:rsid w:val="005F3160"/>
    <w:rsid w:val="005F367C"/>
    <w:rsid w:val="005F45CA"/>
    <w:rsid w:val="005F4645"/>
    <w:rsid w:val="005F4FC4"/>
    <w:rsid w:val="005F5889"/>
    <w:rsid w:val="005F5B22"/>
    <w:rsid w:val="005F78F2"/>
    <w:rsid w:val="00600158"/>
    <w:rsid w:val="0060275B"/>
    <w:rsid w:val="00603126"/>
    <w:rsid w:val="00605B70"/>
    <w:rsid w:val="00606393"/>
    <w:rsid w:val="006077DF"/>
    <w:rsid w:val="0060795E"/>
    <w:rsid w:val="006079EB"/>
    <w:rsid w:val="0061094B"/>
    <w:rsid w:val="00610C5B"/>
    <w:rsid w:val="00610FC2"/>
    <w:rsid w:val="0061165C"/>
    <w:rsid w:val="006119F0"/>
    <w:rsid w:val="00611D27"/>
    <w:rsid w:val="006132D8"/>
    <w:rsid w:val="00613B65"/>
    <w:rsid w:val="0061402E"/>
    <w:rsid w:val="0061500E"/>
    <w:rsid w:val="00615283"/>
    <w:rsid w:val="00615772"/>
    <w:rsid w:val="006159C2"/>
    <w:rsid w:val="00616D5E"/>
    <w:rsid w:val="006208E2"/>
    <w:rsid w:val="006211F5"/>
    <w:rsid w:val="00622620"/>
    <w:rsid w:val="00623AF7"/>
    <w:rsid w:val="00624993"/>
    <w:rsid w:val="006269FD"/>
    <w:rsid w:val="006279A3"/>
    <w:rsid w:val="00627A35"/>
    <w:rsid w:val="006310DE"/>
    <w:rsid w:val="00632DF4"/>
    <w:rsid w:val="0063395B"/>
    <w:rsid w:val="00634E8E"/>
    <w:rsid w:val="006357F8"/>
    <w:rsid w:val="00635858"/>
    <w:rsid w:val="00635E68"/>
    <w:rsid w:val="00635F97"/>
    <w:rsid w:val="00636566"/>
    <w:rsid w:val="00636715"/>
    <w:rsid w:val="00636851"/>
    <w:rsid w:val="00636ACE"/>
    <w:rsid w:val="006370E3"/>
    <w:rsid w:val="00637739"/>
    <w:rsid w:val="0064049B"/>
    <w:rsid w:val="0064111E"/>
    <w:rsid w:val="00641155"/>
    <w:rsid w:val="00641BBC"/>
    <w:rsid w:val="00643EAA"/>
    <w:rsid w:val="00646215"/>
    <w:rsid w:val="0064650E"/>
    <w:rsid w:val="006469A4"/>
    <w:rsid w:val="006504F3"/>
    <w:rsid w:val="006515A2"/>
    <w:rsid w:val="00651844"/>
    <w:rsid w:val="00652F19"/>
    <w:rsid w:val="0065462C"/>
    <w:rsid w:val="00654B9B"/>
    <w:rsid w:val="006560AE"/>
    <w:rsid w:val="006605AA"/>
    <w:rsid w:val="00661980"/>
    <w:rsid w:val="00661D5E"/>
    <w:rsid w:val="0066286B"/>
    <w:rsid w:val="00663954"/>
    <w:rsid w:val="006639D0"/>
    <w:rsid w:val="00664349"/>
    <w:rsid w:val="006653E8"/>
    <w:rsid w:val="006701B6"/>
    <w:rsid w:val="00672AE5"/>
    <w:rsid w:val="00672BB6"/>
    <w:rsid w:val="006735F0"/>
    <w:rsid w:val="0067407E"/>
    <w:rsid w:val="00674392"/>
    <w:rsid w:val="00674AAF"/>
    <w:rsid w:val="00674CEF"/>
    <w:rsid w:val="006750AF"/>
    <w:rsid w:val="0067547C"/>
    <w:rsid w:val="00675526"/>
    <w:rsid w:val="0067614C"/>
    <w:rsid w:val="00676605"/>
    <w:rsid w:val="00676781"/>
    <w:rsid w:val="00676B06"/>
    <w:rsid w:val="00676D08"/>
    <w:rsid w:val="00677327"/>
    <w:rsid w:val="006801DD"/>
    <w:rsid w:val="00680216"/>
    <w:rsid w:val="0068066E"/>
    <w:rsid w:val="00680C4A"/>
    <w:rsid w:val="006816A4"/>
    <w:rsid w:val="0068195E"/>
    <w:rsid w:val="0068225B"/>
    <w:rsid w:val="0068378F"/>
    <w:rsid w:val="006840DD"/>
    <w:rsid w:val="00684D50"/>
    <w:rsid w:val="0068510F"/>
    <w:rsid w:val="00685A85"/>
    <w:rsid w:val="00685C4D"/>
    <w:rsid w:val="00685DA6"/>
    <w:rsid w:val="00686D39"/>
    <w:rsid w:val="00687249"/>
    <w:rsid w:val="0068785B"/>
    <w:rsid w:val="00687BCA"/>
    <w:rsid w:val="00690B88"/>
    <w:rsid w:val="00690E99"/>
    <w:rsid w:val="00691851"/>
    <w:rsid w:val="00692108"/>
    <w:rsid w:val="006937FB"/>
    <w:rsid w:val="00693ED6"/>
    <w:rsid w:val="00695D9A"/>
    <w:rsid w:val="00696197"/>
    <w:rsid w:val="00696A9E"/>
    <w:rsid w:val="00696B38"/>
    <w:rsid w:val="00697831"/>
    <w:rsid w:val="006A0142"/>
    <w:rsid w:val="006A0619"/>
    <w:rsid w:val="006A0ADA"/>
    <w:rsid w:val="006A14A1"/>
    <w:rsid w:val="006A207C"/>
    <w:rsid w:val="006A2FA6"/>
    <w:rsid w:val="006A39AB"/>
    <w:rsid w:val="006A5C13"/>
    <w:rsid w:val="006A629F"/>
    <w:rsid w:val="006A64A5"/>
    <w:rsid w:val="006A6BF2"/>
    <w:rsid w:val="006A728C"/>
    <w:rsid w:val="006A7583"/>
    <w:rsid w:val="006B1FCE"/>
    <w:rsid w:val="006B287E"/>
    <w:rsid w:val="006B327A"/>
    <w:rsid w:val="006B3351"/>
    <w:rsid w:val="006B44E8"/>
    <w:rsid w:val="006B614F"/>
    <w:rsid w:val="006B69F6"/>
    <w:rsid w:val="006C0614"/>
    <w:rsid w:val="006C284C"/>
    <w:rsid w:val="006C29D0"/>
    <w:rsid w:val="006C2A7A"/>
    <w:rsid w:val="006C450C"/>
    <w:rsid w:val="006C5D70"/>
    <w:rsid w:val="006C6217"/>
    <w:rsid w:val="006C67FD"/>
    <w:rsid w:val="006C7026"/>
    <w:rsid w:val="006C7251"/>
    <w:rsid w:val="006D0BD4"/>
    <w:rsid w:val="006D1B85"/>
    <w:rsid w:val="006D20A1"/>
    <w:rsid w:val="006D3D70"/>
    <w:rsid w:val="006D4797"/>
    <w:rsid w:val="006D49AC"/>
    <w:rsid w:val="006D4CDD"/>
    <w:rsid w:val="006D51C3"/>
    <w:rsid w:val="006D5DC9"/>
    <w:rsid w:val="006D648E"/>
    <w:rsid w:val="006D650A"/>
    <w:rsid w:val="006E0126"/>
    <w:rsid w:val="006E17D8"/>
    <w:rsid w:val="006E19E2"/>
    <w:rsid w:val="006E2A32"/>
    <w:rsid w:val="006E2AB0"/>
    <w:rsid w:val="006E30B4"/>
    <w:rsid w:val="006E4A6E"/>
    <w:rsid w:val="006E5163"/>
    <w:rsid w:val="006E6A02"/>
    <w:rsid w:val="006F11FF"/>
    <w:rsid w:val="006F2B16"/>
    <w:rsid w:val="006F3617"/>
    <w:rsid w:val="006F4626"/>
    <w:rsid w:val="006F4B22"/>
    <w:rsid w:val="006F4E63"/>
    <w:rsid w:val="006F5E51"/>
    <w:rsid w:val="006F6224"/>
    <w:rsid w:val="006F6BCC"/>
    <w:rsid w:val="006F6C4A"/>
    <w:rsid w:val="006F72CC"/>
    <w:rsid w:val="006F77FA"/>
    <w:rsid w:val="006F7C50"/>
    <w:rsid w:val="00700992"/>
    <w:rsid w:val="00700E1A"/>
    <w:rsid w:val="00701DC5"/>
    <w:rsid w:val="00703360"/>
    <w:rsid w:val="00703823"/>
    <w:rsid w:val="00704DDB"/>
    <w:rsid w:val="00704F2A"/>
    <w:rsid w:val="0070502A"/>
    <w:rsid w:val="007054F5"/>
    <w:rsid w:val="00705A7A"/>
    <w:rsid w:val="00705CDD"/>
    <w:rsid w:val="00706709"/>
    <w:rsid w:val="007074A7"/>
    <w:rsid w:val="00707D13"/>
    <w:rsid w:val="00707E4D"/>
    <w:rsid w:val="00710109"/>
    <w:rsid w:val="00711476"/>
    <w:rsid w:val="00711669"/>
    <w:rsid w:val="00711E44"/>
    <w:rsid w:val="00712412"/>
    <w:rsid w:val="00713039"/>
    <w:rsid w:val="0071312B"/>
    <w:rsid w:val="00713C3E"/>
    <w:rsid w:val="00717608"/>
    <w:rsid w:val="00717EA8"/>
    <w:rsid w:val="007208A6"/>
    <w:rsid w:val="00720918"/>
    <w:rsid w:val="00720BEB"/>
    <w:rsid w:val="00721F3F"/>
    <w:rsid w:val="007223C8"/>
    <w:rsid w:val="007227C7"/>
    <w:rsid w:val="007232EF"/>
    <w:rsid w:val="007236D8"/>
    <w:rsid w:val="00723D43"/>
    <w:rsid w:val="00724579"/>
    <w:rsid w:val="00726041"/>
    <w:rsid w:val="00726D1C"/>
    <w:rsid w:val="00727318"/>
    <w:rsid w:val="007275CA"/>
    <w:rsid w:val="00727DB3"/>
    <w:rsid w:val="007303AB"/>
    <w:rsid w:val="007303EC"/>
    <w:rsid w:val="00731E7A"/>
    <w:rsid w:val="00732566"/>
    <w:rsid w:val="007325F6"/>
    <w:rsid w:val="00732BDC"/>
    <w:rsid w:val="00733D4E"/>
    <w:rsid w:val="00733F50"/>
    <w:rsid w:val="00734070"/>
    <w:rsid w:val="007346FC"/>
    <w:rsid w:val="0073711D"/>
    <w:rsid w:val="0073767E"/>
    <w:rsid w:val="00740404"/>
    <w:rsid w:val="00740A95"/>
    <w:rsid w:val="00741BB9"/>
    <w:rsid w:val="00742E1C"/>
    <w:rsid w:val="00743E58"/>
    <w:rsid w:val="00745612"/>
    <w:rsid w:val="00745950"/>
    <w:rsid w:val="00745AAC"/>
    <w:rsid w:val="0074666E"/>
    <w:rsid w:val="007474DB"/>
    <w:rsid w:val="007475AC"/>
    <w:rsid w:val="007476AD"/>
    <w:rsid w:val="00750D40"/>
    <w:rsid w:val="007517B5"/>
    <w:rsid w:val="00752349"/>
    <w:rsid w:val="007525EE"/>
    <w:rsid w:val="00752EAC"/>
    <w:rsid w:val="0075389B"/>
    <w:rsid w:val="00753E21"/>
    <w:rsid w:val="00754A7B"/>
    <w:rsid w:val="00754A9E"/>
    <w:rsid w:val="00755136"/>
    <w:rsid w:val="00755F38"/>
    <w:rsid w:val="007560CA"/>
    <w:rsid w:val="00756215"/>
    <w:rsid w:val="0075763B"/>
    <w:rsid w:val="00757E12"/>
    <w:rsid w:val="00760E6A"/>
    <w:rsid w:val="00761916"/>
    <w:rsid w:val="0076206E"/>
    <w:rsid w:val="007624F1"/>
    <w:rsid w:val="00762F1D"/>
    <w:rsid w:val="00763017"/>
    <w:rsid w:val="00764202"/>
    <w:rsid w:val="00765A17"/>
    <w:rsid w:val="007660BC"/>
    <w:rsid w:val="0076670B"/>
    <w:rsid w:val="00767638"/>
    <w:rsid w:val="00770437"/>
    <w:rsid w:val="00770772"/>
    <w:rsid w:val="00771F0E"/>
    <w:rsid w:val="00772841"/>
    <w:rsid w:val="0077486E"/>
    <w:rsid w:val="00775345"/>
    <w:rsid w:val="00777879"/>
    <w:rsid w:val="007814E2"/>
    <w:rsid w:val="00781FE6"/>
    <w:rsid w:val="00782353"/>
    <w:rsid w:val="007829D2"/>
    <w:rsid w:val="007832FC"/>
    <w:rsid w:val="00783499"/>
    <w:rsid w:val="007844D1"/>
    <w:rsid w:val="00784AE5"/>
    <w:rsid w:val="00785215"/>
    <w:rsid w:val="00785720"/>
    <w:rsid w:val="00790BE8"/>
    <w:rsid w:val="0079264F"/>
    <w:rsid w:val="007932F1"/>
    <w:rsid w:val="00794298"/>
    <w:rsid w:val="007947BC"/>
    <w:rsid w:val="007952E2"/>
    <w:rsid w:val="00795D59"/>
    <w:rsid w:val="00796BC7"/>
    <w:rsid w:val="007970FA"/>
    <w:rsid w:val="0079733E"/>
    <w:rsid w:val="00797A79"/>
    <w:rsid w:val="00797DBA"/>
    <w:rsid w:val="007A31D7"/>
    <w:rsid w:val="007A4D1F"/>
    <w:rsid w:val="007A5065"/>
    <w:rsid w:val="007A5818"/>
    <w:rsid w:val="007A615D"/>
    <w:rsid w:val="007A7356"/>
    <w:rsid w:val="007A748A"/>
    <w:rsid w:val="007A7D2D"/>
    <w:rsid w:val="007B0C1B"/>
    <w:rsid w:val="007B15A4"/>
    <w:rsid w:val="007B33F8"/>
    <w:rsid w:val="007B3612"/>
    <w:rsid w:val="007B3B35"/>
    <w:rsid w:val="007B3F68"/>
    <w:rsid w:val="007B48B3"/>
    <w:rsid w:val="007B7A03"/>
    <w:rsid w:val="007B7C05"/>
    <w:rsid w:val="007B7DC4"/>
    <w:rsid w:val="007B7E73"/>
    <w:rsid w:val="007C0473"/>
    <w:rsid w:val="007C054E"/>
    <w:rsid w:val="007C0952"/>
    <w:rsid w:val="007C0EDD"/>
    <w:rsid w:val="007C1562"/>
    <w:rsid w:val="007C198D"/>
    <w:rsid w:val="007C3640"/>
    <w:rsid w:val="007C3F94"/>
    <w:rsid w:val="007C4358"/>
    <w:rsid w:val="007C480A"/>
    <w:rsid w:val="007C4D57"/>
    <w:rsid w:val="007C4DB8"/>
    <w:rsid w:val="007C5715"/>
    <w:rsid w:val="007C5E6D"/>
    <w:rsid w:val="007C6221"/>
    <w:rsid w:val="007C65FC"/>
    <w:rsid w:val="007C78AD"/>
    <w:rsid w:val="007C7EC7"/>
    <w:rsid w:val="007D004A"/>
    <w:rsid w:val="007D0462"/>
    <w:rsid w:val="007D0860"/>
    <w:rsid w:val="007D111E"/>
    <w:rsid w:val="007D136E"/>
    <w:rsid w:val="007D2B77"/>
    <w:rsid w:val="007D39F6"/>
    <w:rsid w:val="007D3DDB"/>
    <w:rsid w:val="007D477D"/>
    <w:rsid w:val="007D54D7"/>
    <w:rsid w:val="007E0034"/>
    <w:rsid w:val="007E1829"/>
    <w:rsid w:val="007E4265"/>
    <w:rsid w:val="007E556F"/>
    <w:rsid w:val="007E60A3"/>
    <w:rsid w:val="007E7466"/>
    <w:rsid w:val="007E74D4"/>
    <w:rsid w:val="007F0CA0"/>
    <w:rsid w:val="007F0D55"/>
    <w:rsid w:val="007F0F95"/>
    <w:rsid w:val="007F16E4"/>
    <w:rsid w:val="007F1AB1"/>
    <w:rsid w:val="007F1BC4"/>
    <w:rsid w:val="007F1BF9"/>
    <w:rsid w:val="007F2827"/>
    <w:rsid w:val="007F30B6"/>
    <w:rsid w:val="007F50BC"/>
    <w:rsid w:val="007F54CC"/>
    <w:rsid w:val="007F5FF6"/>
    <w:rsid w:val="007F6122"/>
    <w:rsid w:val="007F6464"/>
    <w:rsid w:val="007F7D6F"/>
    <w:rsid w:val="007F7E8C"/>
    <w:rsid w:val="0080026A"/>
    <w:rsid w:val="00800B02"/>
    <w:rsid w:val="00801BCE"/>
    <w:rsid w:val="00801CF3"/>
    <w:rsid w:val="00802B72"/>
    <w:rsid w:val="00804330"/>
    <w:rsid w:val="0080464A"/>
    <w:rsid w:val="00805164"/>
    <w:rsid w:val="0080563A"/>
    <w:rsid w:val="00805BC8"/>
    <w:rsid w:val="00805DEC"/>
    <w:rsid w:val="00807192"/>
    <w:rsid w:val="00807D56"/>
    <w:rsid w:val="00810038"/>
    <w:rsid w:val="00810D18"/>
    <w:rsid w:val="00810D8B"/>
    <w:rsid w:val="008110AE"/>
    <w:rsid w:val="008115F8"/>
    <w:rsid w:val="008116BD"/>
    <w:rsid w:val="0081360C"/>
    <w:rsid w:val="00813E50"/>
    <w:rsid w:val="0081460F"/>
    <w:rsid w:val="00816AC5"/>
    <w:rsid w:val="00816E7E"/>
    <w:rsid w:val="00821351"/>
    <w:rsid w:val="0082135B"/>
    <w:rsid w:val="00822931"/>
    <w:rsid w:val="00822C5F"/>
    <w:rsid w:val="00823236"/>
    <w:rsid w:val="008237CE"/>
    <w:rsid w:val="00823F6C"/>
    <w:rsid w:val="00823F93"/>
    <w:rsid w:val="00824C2B"/>
    <w:rsid w:val="00825B05"/>
    <w:rsid w:val="0082624A"/>
    <w:rsid w:val="008264AA"/>
    <w:rsid w:val="00826F01"/>
    <w:rsid w:val="00827241"/>
    <w:rsid w:val="00827C55"/>
    <w:rsid w:val="00827E5A"/>
    <w:rsid w:val="0083098C"/>
    <w:rsid w:val="00831112"/>
    <w:rsid w:val="0083119B"/>
    <w:rsid w:val="00831A27"/>
    <w:rsid w:val="00832137"/>
    <w:rsid w:val="0083283F"/>
    <w:rsid w:val="00832D0F"/>
    <w:rsid w:val="00833803"/>
    <w:rsid w:val="00833B0C"/>
    <w:rsid w:val="00833E11"/>
    <w:rsid w:val="00834524"/>
    <w:rsid w:val="008345A4"/>
    <w:rsid w:val="008349E1"/>
    <w:rsid w:val="00836751"/>
    <w:rsid w:val="00837381"/>
    <w:rsid w:val="00840DFE"/>
    <w:rsid w:val="00842902"/>
    <w:rsid w:val="00843944"/>
    <w:rsid w:val="00844AC6"/>
    <w:rsid w:val="00844DB2"/>
    <w:rsid w:val="00845BB6"/>
    <w:rsid w:val="00846219"/>
    <w:rsid w:val="0084692D"/>
    <w:rsid w:val="00847091"/>
    <w:rsid w:val="00850C6B"/>
    <w:rsid w:val="0085503B"/>
    <w:rsid w:val="008558BA"/>
    <w:rsid w:val="0085615F"/>
    <w:rsid w:val="008577D4"/>
    <w:rsid w:val="00857891"/>
    <w:rsid w:val="00857B77"/>
    <w:rsid w:val="008602EC"/>
    <w:rsid w:val="008608CD"/>
    <w:rsid w:val="008611BB"/>
    <w:rsid w:val="008621A1"/>
    <w:rsid w:val="00862470"/>
    <w:rsid w:val="008626C1"/>
    <w:rsid w:val="00862DEE"/>
    <w:rsid w:val="0086426D"/>
    <w:rsid w:val="00865A0B"/>
    <w:rsid w:val="00865ABE"/>
    <w:rsid w:val="0086617A"/>
    <w:rsid w:val="008666C2"/>
    <w:rsid w:val="008667CD"/>
    <w:rsid w:val="00870765"/>
    <w:rsid w:val="00870A22"/>
    <w:rsid w:val="008718B4"/>
    <w:rsid w:val="00871E74"/>
    <w:rsid w:val="00871F6A"/>
    <w:rsid w:val="00872515"/>
    <w:rsid w:val="00872582"/>
    <w:rsid w:val="00873F4B"/>
    <w:rsid w:val="008750E0"/>
    <w:rsid w:val="0087637D"/>
    <w:rsid w:val="0087666C"/>
    <w:rsid w:val="00876BDD"/>
    <w:rsid w:val="008776B5"/>
    <w:rsid w:val="00877B00"/>
    <w:rsid w:val="00877CA2"/>
    <w:rsid w:val="00877DAF"/>
    <w:rsid w:val="00880CD9"/>
    <w:rsid w:val="00881A57"/>
    <w:rsid w:val="00882473"/>
    <w:rsid w:val="00883E10"/>
    <w:rsid w:val="008875E5"/>
    <w:rsid w:val="00887945"/>
    <w:rsid w:val="00890EA5"/>
    <w:rsid w:val="00891A47"/>
    <w:rsid w:val="008941C9"/>
    <w:rsid w:val="00894A98"/>
    <w:rsid w:val="00894C3F"/>
    <w:rsid w:val="00894F85"/>
    <w:rsid w:val="008951BF"/>
    <w:rsid w:val="00895499"/>
    <w:rsid w:val="00895EEE"/>
    <w:rsid w:val="00896B44"/>
    <w:rsid w:val="008972DD"/>
    <w:rsid w:val="008976B2"/>
    <w:rsid w:val="00897DB9"/>
    <w:rsid w:val="008A0A40"/>
    <w:rsid w:val="008A2CA3"/>
    <w:rsid w:val="008A2E6D"/>
    <w:rsid w:val="008A34D5"/>
    <w:rsid w:val="008A3933"/>
    <w:rsid w:val="008A41A4"/>
    <w:rsid w:val="008A489F"/>
    <w:rsid w:val="008A4901"/>
    <w:rsid w:val="008A4A91"/>
    <w:rsid w:val="008A51F4"/>
    <w:rsid w:val="008A5D4F"/>
    <w:rsid w:val="008A64F7"/>
    <w:rsid w:val="008A6B97"/>
    <w:rsid w:val="008A6C51"/>
    <w:rsid w:val="008A7557"/>
    <w:rsid w:val="008B01EF"/>
    <w:rsid w:val="008B05F1"/>
    <w:rsid w:val="008B0D10"/>
    <w:rsid w:val="008B1AC3"/>
    <w:rsid w:val="008B3F5D"/>
    <w:rsid w:val="008B6E31"/>
    <w:rsid w:val="008C06D1"/>
    <w:rsid w:val="008C0D67"/>
    <w:rsid w:val="008C10AA"/>
    <w:rsid w:val="008C1C81"/>
    <w:rsid w:val="008C32A1"/>
    <w:rsid w:val="008C3D71"/>
    <w:rsid w:val="008C4150"/>
    <w:rsid w:val="008C5B19"/>
    <w:rsid w:val="008D04DC"/>
    <w:rsid w:val="008D21F6"/>
    <w:rsid w:val="008D34EE"/>
    <w:rsid w:val="008D43AA"/>
    <w:rsid w:val="008D4666"/>
    <w:rsid w:val="008D5AEE"/>
    <w:rsid w:val="008D712A"/>
    <w:rsid w:val="008D71CA"/>
    <w:rsid w:val="008D7350"/>
    <w:rsid w:val="008E0C9F"/>
    <w:rsid w:val="008E3224"/>
    <w:rsid w:val="008E32F2"/>
    <w:rsid w:val="008E5AC0"/>
    <w:rsid w:val="008E6044"/>
    <w:rsid w:val="008E67A7"/>
    <w:rsid w:val="008E6BA7"/>
    <w:rsid w:val="008E7172"/>
    <w:rsid w:val="008E7CBC"/>
    <w:rsid w:val="008F0DE0"/>
    <w:rsid w:val="008F1378"/>
    <w:rsid w:val="008F187E"/>
    <w:rsid w:val="008F1D6C"/>
    <w:rsid w:val="008F1F0F"/>
    <w:rsid w:val="008F1FCB"/>
    <w:rsid w:val="008F2543"/>
    <w:rsid w:val="008F452E"/>
    <w:rsid w:val="008F4C0D"/>
    <w:rsid w:val="008F5A02"/>
    <w:rsid w:val="008F6FD5"/>
    <w:rsid w:val="008F7055"/>
    <w:rsid w:val="00900656"/>
    <w:rsid w:val="00901263"/>
    <w:rsid w:val="00901FBC"/>
    <w:rsid w:val="0090295C"/>
    <w:rsid w:val="0090385D"/>
    <w:rsid w:val="00904987"/>
    <w:rsid w:val="009051A2"/>
    <w:rsid w:val="00906648"/>
    <w:rsid w:val="0090691A"/>
    <w:rsid w:val="009078EF"/>
    <w:rsid w:val="009079C7"/>
    <w:rsid w:val="00907F24"/>
    <w:rsid w:val="009107AD"/>
    <w:rsid w:val="0091091E"/>
    <w:rsid w:val="00911499"/>
    <w:rsid w:val="009124C8"/>
    <w:rsid w:val="00912993"/>
    <w:rsid w:val="009142C5"/>
    <w:rsid w:val="00914A05"/>
    <w:rsid w:val="00915F58"/>
    <w:rsid w:val="009161F9"/>
    <w:rsid w:val="00916331"/>
    <w:rsid w:val="00917B39"/>
    <w:rsid w:val="00917B75"/>
    <w:rsid w:val="00917FBF"/>
    <w:rsid w:val="009211D4"/>
    <w:rsid w:val="00923077"/>
    <w:rsid w:val="00923BF3"/>
    <w:rsid w:val="00923F99"/>
    <w:rsid w:val="00924552"/>
    <w:rsid w:val="00925C58"/>
    <w:rsid w:val="00926449"/>
    <w:rsid w:val="0092680E"/>
    <w:rsid w:val="0092733E"/>
    <w:rsid w:val="0092766D"/>
    <w:rsid w:val="009313C1"/>
    <w:rsid w:val="00931CC6"/>
    <w:rsid w:val="00932329"/>
    <w:rsid w:val="00932D9B"/>
    <w:rsid w:val="00933923"/>
    <w:rsid w:val="00933F67"/>
    <w:rsid w:val="009355C5"/>
    <w:rsid w:val="00935AE1"/>
    <w:rsid w:val="009407BB"/>
    <w:rsid w:val="00940CF2"/>
    <w:rsid w:val="009411B9"/>
    <w:rsid w:val="00941222"/>
    <w:rsid w:val="0094157F"/>
    <w:rsid w:val="009415FC"/>
    <w:rsid w:val="00941C0A"/>
    <w:rsid w:val="00941E83"/>
    <w:rsid w:val="009435D8"/>
    <w:rsid w:val="0094408C"/>
    <w:rsid w:val="00944302"/>
    <w:rsid w:val="0094488F"/>
    <w:rsid w:val="00944A8A"/>
    <w:rsid w:val="00944B2A"/>
    <w:rsid w:val="00946087"/>
    <w:rsid w:val="0094661E"/>
    <w:rsid w:val="00947823"/>
    <w:rsid w:val="00950A6B"/>
    <w:rsid w:val="00951175"/>
    <w:rsid w:val="009520A3"/>
    <w:rsid w:val="009523E5"/>
    <w:rsid w:val="009544BB"/>
    <w:rsid w:val="0095503F"/>
    <w:rsid w:val="009550F2"/>
    <w:rsid w:val="009569EF"/>
    <w:rsid w:val="00956D12"/>
    <w:rsid w:val="00957506"/>
    <w:rsid w:val="0096047E"/>
    <w:rsid w:val="00961E76"/>
    <w:rsid w:val="00962712"/>
    <w:rsid w:val="0096395C"/>
    <w:rsid w:val="00964038"/>
    <w:rsid w:val="00964AAA"/>
    <w:rsid w:val="0096641F"/>
    <w:rsid w:val="00967539"/>
    <w:rsid w:val="00967629"/>
    <w:rsid w:val="00967690"/>
    <w:rsid w:val="00967D21"/>
    <w:rsid w:val="00970FFB"/>
    <w:rsid w:val="009715D7"/>
    <w:rsid w:val="00971A20"/>
    <w:rsid w:val="00972646"/>
    <w:rsid w:val="009730D0"/>
    <w:rsid w:val="0097432A"/>
    <w:rsid w:val="009755D4"/>
    <w:rsid w:val="0097583C"/>
    <w:rsid w:val="00977E41"/>
    <w:rsid w:val="0098045F"/>
    <w:rsid w:val="00980FB9"/>
    <w:rsid w:val="00981123"/>
    <w:rsid w:val="009815FB"/>
    <w:rsid w:val="00981A8B"/>
    <w:rsid w:val="00981F73"/>
    <w:rsid w:val="009821BE"/>
    <w:rsid w:val="0098288C"/>
    <w:rsid w:val="00983507"/>
    <w:rsid w:val="00984053"/>
    <w:rsid w:val="00984884"/>
    <w:rsid w:val="0098533D"/>
    <w:rsid w:val="00985F3A"/>
    <w:rsid w:val="0098657E"/>
    <w:rsid w:val="00986B2A"/>
    <w:rsid w:val="0098729B"/>
    <w:rsid w:val="00987409"/>
    <w:rsid w:val="00990E17"/>
    <w:rsid w:val="009920A9"/>
    <w:rsid w:val="00993041"/>
    <w:rsid w:val="00993104"/>
    <w:rsid w:val="00993157"/>
    <w:rsid w:val="00994617"/>
    <w:rsid w:val="009968E8"/>
    <w:rsid w:val="0099729D"/>
    <w:rsid w:val="00997622"/>
    <w:rsid w:val="00997995"/>
    <w:rsid w:val="00997AE5"/>
    <w:rsid w:val="009A044A"/>
    <w:rsid w:val="009A0754"/>
    <w:rsid w:val="009A0A6F"/>
    <w:rsid w:val="009A1014"/>
    <w:rsid w:val="009A1062"/>
    <w:rsid w:val="009A1727"/>
    <w:rsid w:val="009A1ADA"/>
    <w:rsid w:val="009A1B43"/>
    <w:rsid w:val="009A1F94"/>
    <w:rsid w:val="009A3FF7"/>
    <w:rsid w:val="009A4AD3"/>
    <w:rsid w:val="009A5443"/>
    <w:rsid w:val="009A5B1F"/>
    <w:rsid w:val="009A7709"/>
    <w:rsid w:val="009A7FBD"/>
    <w:rsid w:val="009B0954"/>
    <w:rsid w:val="009B0B57"/>
    <w:rsid w:val="009B1A59"/>
    <w:rsid w:val="009B1B4F"/>
    <w:rsid w:val="009B2E32"/>
    <w:rsid w:val="009B3541"/>
    <w:rsid w:val="009B4DF3"/>
    <w:rsid w:val="009B5178"/>
    <w:rsid w:val="009B5297"/>
    <w:rsid w:val="009B58EB"/>
    <w:rsid w:val="009B72E3"/>
    <w:rsid w:val="009B7ABA"/>
    <w:rsid w:val="009C0680"/>
    <w:rsid w:val="009C0903"/>
    <w:rsid w:val="009C1F0E"/>
    <w:rsid w:val="009C22B0"/>
    <w:rsid w:val="009C3DA2"/>
    <w:rsid w:val="009C47CD"/>
    <w:rsid w:val="009C47CF"/>
    <w:rsid w:val="009C5A2D"/>
    <w:rsid w:val="009C6956"/>
    <w:rsid w:val="009C69D7"/>
    <w:rsid w:val="009C6EA9"/>
    <w:rsid w:val="009C7431"/>
    <w:rsid w:val="009C7449"/>
    <w:rsid w:val="009C76F9"/>
    <w:rsid w:val="009C7DF5"/>
    <w:rsid w:val="009D033B"/>
    <w:rsid w:val="009D1440"/>
    <w:rsid w:val="009D1DE4"/>
    <w:rsid w:val="009D4289"/>
    <w:rsid w:val="009D4320"/>
    <w:rsid w:val="009D5ED2"/>
    <w:rsid w:val="009D7899"/>
    <w:rsid w:val="009D7B5A"/>
    <w:rsid w:val="009D7B84"/>
    <w:rsid w:val="009E04C2"/>
    <w:rsid w:val="009E1573"/>
    <w:rsid w:val="009E1BB0"/>
    <w:rsid w:val="009E2411"/>
    <w:rsid w:val="009E2502"/>
    <w:rsid w:val="009E2607"/>
    <w:rsid w:val="009E2F2B"/>
    <w:rsid w:val="009E345A"/>
    <w:rsid w:val="009E3483"/>
    <w:rsid w:val="009E5475"/>
    <w:rsid w:val="009E583B"/>
    <w:rsid w:val="009E5FE5"/>
    <w:rsid w:val="009E60FB"/>
    <w:rsid w:val="009E6FE1"/>
    <w:rsid w:val="009E71F3"/>
    <w:rsid w:val="009E741F"/>
    <w:rsid w:val="009E74DE"/>
    <w:rsid w:val="009E7E28"/>
    <w:rsid w:val="009F0476"/>
    <w:rsid w:val="009F0C32"/>
    <w:rsid w:val="009F2C66"/>
    <w:rsid w:val="009F397A"/>
    <w:rsid w:val="009F4215"/>
    <w:rsid w:val="009F50E8"/>
    <w:rsid w:val="009F5311"/>
    <w:rsid w:val="009F593F"/>
    <w:rsid w:val="009F5C41"/>
    <w:rsid w:val="00A00251"/>
    <w:rsid w:val="00A01ABF"/>
    <w:rsid w:val="00A01D44"/>
    <w:rsid w:val="00A01F97"/>
    <w:rsid w:val="00A02041"/>
    <w:rsid w:val="00A02AEF"/>
    <w:rsid w:val="00A02C8C"/>
    <w:rsid w:val="00A02D49"/>
    <w:rsid w:val="00A031B8"/>
    <w:rsid w:val="00A03721"/>
    <w:rsid w:val="00A04EA2"/>
    <w:rsid w:val="00A0599E"/>
    <w:rsid w:val="00A06046"/>
    <w:rsid w:val="00A11613"/>
    <w:rsid w:val="00A11E9D"/>
    <w:rsid w:val="00A11F69"/>
    <w:rsid w:val="00A12444"/>
    <w:rsid w:val="00A12B78"/>
    <w:rsid w:val="00A13D09"/>
    <w:rsid w:val="00A14941"/>
    <w:rsid w:val="00A153E6"/>
    <w:rsid w:val="00A1544D"/>
    <w:rsid w:val="00A15537"/>
    <w:rsid w:val="00A16D1E"/>
    <w:rsid w:val="00A16EE3"/>
    <w:rsid w:val="00A16EFD"/>
    <w:rsid w:val="00A17A8A"/>
    <w:rsid w:val="00A17C51"/>
    <w:rsid w:val="00A20B3D"/>
    <w:rsid w:val="00A21443"/>
    <w:rsid w:val="00A218F7"/>
    <w:rsid w:val="00A21E97"/>
    <w:rsid w:val="00A23A9E"/>
    <w:rsid w:val="00A24420"/>
    <w:rsid w:val="00A24B78"/>
    <w:rsid w:val="00A25215"/>
    <w:rsid w:val="00A26F6C"/>
    <w:rsid w:val="00A27399"/>
    <w:rsid w:val="00A27423"/>
    <w:rsid w:val="00A274B3"/>
    <w:rsid w:val="00A30C0F"/>
    <w:rsid w:val="00A30DD1"/>
    <w:rsid w:val="00A32721"/>
    <w:rsid w:val="00A3405E"/>
    <w:rsid w:val="00A361E2"/>
    <w:rsid w:val="00A3727E"/>
    <w:rsid w:val="00A37998"/>
    <w:rsid w:val="00A401FD"/>
    <w:rsid w:val="00A4067F"/>
    <w:rsid w:val="00A41345"/>
    <w:rsid w:val="00A42009"/>
    <w:rsid w:val="00A42A70"/>
    <w:rsid w:val="00A4325E"/>
    <w:rsid w:val="00A439C9"/>
    <w:rsid w:val="00A4418D"/>
    <w:rsid w:val="00A45359"/>
    <w:rsid w:val="00A454A3"/>
    <w:rsid w:val="00A45AF5"/>
    <w:rsid w:val="00A463D0"/>
    <w:rsid w:val="00A47024"/>
    <w:rsid w:val="00A47D78"/>
    <w:rsid w:val="00A50F42"/>
    <w:rsid w:val="00A51477"/>
    <w:rsid w:val="00A51721"/>
    <w:rsid w:val="00A5243C"/>
    <w:rsid w:val="00A534E3"/>
    <w:rsid w:val="00A54357"/>
    <w:rsid w:val="00A54A1D"/>
    <w:rsid w:val="00A56297"/>
    <w:rsid w:val="00A609CB"/>
    <w:rsid w:val="00A613FA"/>
    <w:rsid w:val="00A63A92"/>
    <w:rsid w:val="00A63D36"/>
    <w:rsid w:val="00A64C01"/>
    <w:rsid w:val="00A65ABB"/>
    <w:rsid w:val="00A66464"/>
    <w:rsid w:val="00A665E1"/>
    <w:rsid w:val="00A66B9C"/>
    <w:rsid w:val="00A672AB"/>
    <w:rsid w:val="00A72650"/>
    <w:rsid w:val="00A72752"/>
    <w:rsid w:val="00A751BC"/>
    <w:rsid w:val="00A754CD"/>
    <w:rsid w:val="00A75C2C"/>
    <w:rsid w:val="00A76002"/>
    <w:rsid w:val="00A7641B"/>
    <w:rsid w:val="00A76C67"/>
    <w:rsid w:val="00A8210A"/>
    <w:rsid w:val="00A8379C"/>
    <w:rsid w:val="00A8424D"/>
    <w:rsid w:val="00A8487C"/>
    <w:rsid w:val="00A86FC2"/>
    <w:rsid w:val="00A87C9D"/>
    <w:rsid w:val="00A87CA3"/>
    <w:rsid w:val="00A90337"/>
    <w:rsid w:val="00A90C39"/>
    <w:rsid w:val="00A93C25"/>
    <w:rsid w:val="00A9431C"/>
    <w:rsid w:val="00A9487B"/>
    <w:rsid w:val="00A949B5"/>
    <w:rsid w:val="00A94CA5"/>
    <w:rsid w:val="00A96C36"/>
    <w:rsid w:val="00A97381"/>
    <w:rsid w:val="00A97E1E"/>
    <w:rsid w:val="00AA07C9"/>
    <w:rsid w:val="00AA2030"/>
    <w:rsid w:val="00AA24B0"/>
    <w:rsid w:val="00AA387E"/>
    <w:rsid w:val="00AA3FB1"/>
    <w:rsid w:val="00AA44C1"/>
    <w:rsid w:val="00AA527F"/>
    <w:rsid w:val="00AB0227"/>
    <w:rsid w:val="00AB0C90"/>
    <w:rsid w:val="00AB2394"/>
    <w:rsid w:val="00AB290A"/>
    <w:rsid w:val="00AB2BE3"/>
    <w:rsid w:val="00AB3059"/>
    <w:rsid w:val="00AB3089"/>
    <w:rsid w:val="00AB4FA5"/>
    <w:rsid w:val="00AB563F"/>
    <w:rsid w:val="00AC019C"/>
    <w:rsid w:val="00AC0282"/>
    <w:rsid w:val="00AC05A1"/>
    <w:rsid w:val="00AC29AD"/>
    <w:rsid w:val="00AC326E"/>
    <w:rsid w:val="00AC3543"/>
    <w:rsid w:val="00AC35DF"/>
    <w:rsid w:val="00AC3695"/>
    <w:rsid w:val="00AC4541"/>
    <w:rsid w:val="00AC4E9F"/>
    <w:rsid w:val="00AC6207"/>
    <w:rsid w:val="00AC7141"/>
    <w:rsid w:val="00AC745F"/>
    <w:rsid w:val="00AC7C81"/>
    <w:rsid w:val="00AD1E11"/>
    <w:rsid w:val="00AD29AC"/>
    <w:rsid w:val="00AD446C"/>
    <w:rsid w:val="00AD462D"/>
    <w:rsid w:val="00AD5394"/>
    <w:rsid w:val="00AD5AEC"/>
    <w:rsid w:val="00AD761C"/>
    <w:rsid w:val="00AD7B51"/>
    <w:rsid w:val="00AD7EB9"/>
    <w:rsid w:val="00AE010D"/>
    <w:rsid w:val="00AE0875"/>
    <w:rsid w:val="00AE1927"/>
    <w:rsid w:val="00AE2C66"/>
    <w:rsid w:val="00AE5DFF"/>
    <w:rsid w:val="00AE612A"/>
    <w:rsid w:val="00AF06FE"/>
    <w:rsid w:val="00AF083F"/>
    <w:rsid w:val="00AF0B9C"/>
    <w:rsid w:val="00AF0D8B"/>
    <w:rsid w:val="00AF0EAD"/>
    <w:rsid w:val="00AF16FE"/>
    <w:rsid w:val="00AF1D04"/>
    <w:rsid w:val="00AF1D9A"/>
    <w:rsid w:val="00AF2CC3"/>
    <w:rsid w:val="00AF2EA8"/>
    <w:rsid w:val="00AF310E"/>
    <w:rsid w:val="00AF4193"/>
    <w:rsid w:val="00AF5A1C"/>
    <w:rsid w:val="00AF67E0"/>
    <w:rsid w:val="00AF705B"/>
    <w:rsid w:val="00AF70CE"/>
    <w:rsid w:val="00B001E3"/>
    <w:rsid w:val="00B00A1E"/>
    <w:rsid w:val="00B035C8"/>
    <w:rsid w:val="00B03AA7"/>
    <w:rsid w:val="00B041B2"/>
    <w:rsid w:val="00B0635F"/>
    <w:rsid w:val="00B07559"/>
    <w:rsid w:val="00B112D7"/>
    <w:rsid w:val="00B11BD0"/>
    <w:rsid w:val="00B12CB8"/>
    <w:rsid w:val="00B13849"/>
    <w:rsid w:val="00B13D1E"/>
    <w:rsid w:val="00B14615"/>
    <w:rsid w:val="00B15617"/>
    <w:rsid w:val="00B15BCD"/>
    <w:rsid w:val="00B16989"/>
    <w:rsid w:val="00B16D7B"/>
    <w:rsid w:val="00B1775A"/>
    <w:rsid w:val="00B17B15"/>
    <w:rsid w:val="00B203FB"/>
    <w:rsid w:val="00B20542"/>
    <w:rsid w:val="00B208D2"/>
    <w:rsid w:val="00B20FE5"/>
    <w:rsid w:val="00B2186C"/>
    <w:rsid w:val="00B22DBF"/>
    <w:rsid w:val="00B232B0"/>
    <w:rsid w:val="00B23474"/>
    <w:rsid w:val="00B248E2"/>
    <w:rsid w:val="00B2494C"/>
    <w:rsid w:val="00B24D05"/>
    <w:rsid w:val="00B27CCD"/>
    <w:rsid w:val="00B30427"/>
    <w:rsid w:val="00B31CEC"/>
    <w:rsid w:val="00B32808"/>
    <w:rsid w:val="00B33153"/>
    <w:rsid w:val="00B3330E"/>
    <w:rsid w:val="00B33373"/>
    <w:rsid w:val="00B3341D"/>
    <w:rsid w:val="00B339B7"/>
    <w:rsid w:val="00B33AF8"/>
    <w:rsid w:val="00B33ECD"/>
    <w:rsid w:val="00B35A19"/>
    <w:rsid w:val="00B35BF6"/>
    <w:rsid w:val="00B35F92"/>
    <w:rsid w:val="00B36D16"/>
    <w:rsid w:val="00B3714D"/>
    <w:rsid w:val="00B372AA"/>
    <w:rsid w:val="00B378BA"/>
    <w:rsid w:val="00B4287C"/>
    <w:rsid w:val="00B42B29"/>
    <w:rsid w:val="00B42F06"/>
    <w:rsid w:val="00B43BD1"/>
    <w:rsid w:val="00B44821"/>
    <w:rsid w:val="00B44BED"/>
    <w:rsid w:val="00B46CAD"/>
    <w:rsid w:val="00B51C3F"/>
    <w:rsid w:val="00B53319"/>
    <w:rsid w:val="00B535EA"/>
    <w:rsid w:val="00B5364E"/>
    <w:rsid w:val="00B53B5C"/>
    <w:rsid w:val="00B53D16"/>
    <w:rsid w:val="00B548C9"/>
    <w:rsid w:val="00B5496E"/>
    <w:rsid w:val="00B56E83"/>
    <w:rsid w:val="00B57136"/>
    <w:rsid w:val="00B57988"/>
    <w:rsid w:val="00B60876"/>
    <w:rsid w:val="00B6206F"/>
    <w:rsid w:val="00B62D7A"/>
    <w:rsid w:val="00B638FC"/>
    <w:rsid w:val="00B64D8F"/>
    <w:rsid w:val="00B64FF1"/>
    <w:rsid w:val="00B655A6"/>
    <w:rsid w:val="00B6566F"/>
    <w:rsid w:val="00B67466"/>
    <w:rsid w:val="00B67630"/>
    <w:rsid w:val="00B67CBA"/>
    <w:rsid w:val="00B70690"/>
    <w:rsid w:val="00B70D01"/>
    <w:rsid w:val="00B76870"/>
    <w:rsid w:val="00B76F6F"/>
    <w:rsid w:val="00B77373"/>
    <w:rsid w:val="00B80F05"/>
    <w:rsid w:val="00B82649"/>
    <w:rsid w:val="00B82A85"/>
    <w:rsid w:val="00B847B3"/>
    <w:rsid w:val="00B848CC"/>
    <w:rsid w:val="00B87C12"/>
    <w:rsid w:val="00B87DED"/>
    <w:rsid w:val="00B9068C"/>
    <w:rsid w:val="00B90E34"/>
    <w:rsid w:val="00B9156E"/>
    <w:rsid w:val="00B92697"/>
    <w:rsid w:val="00B926DD"/>
    <w:rsid w:val="00B934FE"/>
    <w:rsid w:val="00B93EEC"/>
    <w:rsid w:val="00B94609"/>
    <w:rsid w:val="00B94B5D"/>
    <w:rsid w:val="00B9592F"/>
    <w:rsid w:val="00B96520"/>
    <w:rsid w:val="00B9683D"/>
    <w:rsid w:val="00B96CE5"/>
    <w:rsid w:val="00BA076E"/>
    <w:rsid w:val="00BA0E19"/>
    <w:rsid w:val="00BA119B"/>
    <w:rsid w:val="00BA304A"/>
    <w:rsid w:val="00BA36F2"/>
    <w:rsid w:val="00BA428C"/>
    <w:rsid w:val="00BA4793"/>
    <w:rsid w:val="00BA5317"/>
    <w:rsid w:val="00BA6D44"/>
    <w:rsid w:val="00BA6FF7"/>
    <w:rsid w:val="00BA7B80"/>
    <w:rsid w:val="00BA7E0D"/>
    <w:rsid w:val="00BB1BDD"/>
    <w:rsid w:val="00BB21BC"/>
    <w:rsid w:val="00BB22BC"/>
    <w:rsid w:val="00BB2781"/>
    <w:rsid w:val="00BB2EA9"/>
    <w:rsid w:val="00BB3CB9"/>
    <w:rsid w:val="00BB3E96"/>
    <w:rsid w:val="00BB4B5D"/>
    <w:rsid w:val="00BB6DB1"/>
    <w:rsid w:val="00BC00CE"/>
    <w:rsid w:val="00BC0240"/>
    <w:rsid w:val="00BC06E2"/>
    <w:rsid w:val="00BC1AD9"/>
    <w:rsid w:val="00BC40E2"/>
    <w:rsid w:val="00BC40E7"/>
    <w:rsid w:val="00BC450A"/>
    <w:rsid w:val="00BC4A5D"/>
    <w:rsid w:val="00BC4C05"/>
    <w:rsid w:val="00BC6217"/>
    <w:rsid w:val="00BC6E4D"/>
    <w:rsid w:val="00BC6F2A"/>
    <w:rsid w:val="00BC70A6"/>
    <w:rsid w:val="00BD002E"/>
    <w:rsid w:val="00BD04C6"/>
    <w:rsid w:val="00BD0519"/>
    <w:rsid w:val="00BD1B06"/>
    <w:rsid w:val="00BD2161"/>
    <w:rsid w:val="00BD284C"/>
    <w:rsid w:val="00BD34F4"/>
    <w:rsid w:val="00BD3B81"/>
    <w:rsid w:val="00BD4050"/>
    <w:rsid w:val="00BD46DE"/>
    <w:rsid w:val="00BD51E4"/>
    <w:rsid w:val="00BD67AE"/>
    <w:rsid w:val="00BD770B"/>
    <w:rsid w:val="00BE1C31"/>
    <w:rsid w:val="00BE348F"/>
    <w:rsid w:val="00BE6248"/>
    <w:rsid w:val="00BE678E"/>
    <w:rsid w:val="00BE6F0B"/>
    <w:rsid w:val="00BF06B3"/>
    <w:rsid w:val="00BF0B96"/>
    <w:rsid w:val="00BF1020"/>
    <w:rsid w:val="00BF2B8E"/>
    <w:rsid w:val="00BF3DEC"/>
    <w:rsid w:val="00BF52AA"/>
    <w:rsid w:val="00BF5E89"/>
    <w:rsid w:val="00BF5F57"/>
    <w:rsid w:val="00BF7950"/>
    <w:rsid w:val="00C013F7"/>
    <w:rsid w:val="00C01D4F"/>
    <w:rsid w:val="00C01F34"/>
    <w:rsid w:val="00C039A5"/>
    <w:rsid w:val="00C03BE4"/>
    <w:rsid w:val="00C041AD"/>
    <w:rsid w:val="00C05AC1"/>
    <w:rsid w:val="00C05B1A"/>
    <w:rsid w:val="00C06007"/>
    <w:rsid w:val="00C06158"/>
    <w:rsid w:val="00C061A9"/>
    <w:rsid w:val="00C062EF"/>
    <w:rsid w:val="00C07A39"/>
    <w:rsid w:val="00C109AC"/>
    <w:rsid w:val="00C10AC0"/>
    <w:rsid w:val="00C119AC"/>
    <w:rsid w:val="00C1401F"/>
    <w:rsid w:val="00C15417"/>
    <w:rsid w:val="00C16F23"/>
    <w:rsid w:val="00C16F71"/>
    <w:rsid w:val="00C17C0B"/>
    <w:rsid w:val="00C201A4"/>
    <w:rsid w:val="00C204E7"/>
    <w:rsid w:val="00C20704"/>
    <w:rsid w:val="00C220FB"/>
    <w:rsid w:val="00C22915"/>
    <w:rsid w:val="00C22BBA"/>
    <w:rsid w:val="00C2363E"/>
    <w:rsid w:val="00C23D6C"/>
    <w:rsid w:val="00C24013"/>
    <w:rsid w:val="00C25FE0"/>
    <w:rsid w:val="00C27E7B"/>
    <w:rsid w:val="00C31651"/>
    <w:rsid w:val="00C32A6A"/>
    <w:rsid w:val="00C33751"/>
    <w:rsid w:val="00C349E0"/>
    <w:rsid w:val="00C34D37"/>
    <w:rsid w:val="00C352AF"/>
    <w:rsid w:val="00C36368"/>
    <w:rsid w:val="00C36DE8"/>
    <w:rsid w:val="00C37D2D"/>
    <w:rsid w:val="00C403B2"/>
    <w:rsid w:val="00C41543"/>
    <w:rsid w:val="00C419A3"/>
    <w:rsid w:val="00C4210A"/>
    <w:rsid w:val="00C425D8"/>
    <w:rsid w:val="00C436C4"/>
    <w:rsid w:val="00C43F46"/>
    <w:rsid w:val="00C449CC"/>
    <w:rsid w:val="00C45742"/>
    <w:rsid w:val="00C470E4"/>
    <w:rsid w:val="00C479A6"/>
    <w:rsid w:val="00C47E30"/>
    <w:rsid w:val="00C47E70"/>
    <w:rsid w:val="00C513B5"/>
    <w:rsid w:val="00C516B9"/>
    <w:rsid w:val="00C51719"/>
    <w:rsid w:val="00C52142"/>
    <w:rsid w:val="00C5254F"/>
    <w:rsid w:val="00C52A99"/>
    <w:rsid w:val="00C52B72"/>
    <w:rsid w:val="00C54230"/>
    <w:rsid w:val="00C54BC6"/>
    <w:rsid w:val="00C54D53"/>
    <w:rsid w:val="00C5614D"/>
    <w:rsid w:val="00C562D5"/>
    <w:rsid w:val="00C606A6"/>
    <w:rsid w:val="00C61087"/>
    <w:rsid w:val="00C63E60"/>
    <w:rsid w:val="00C63F38"/>
    <w:rsid w:val="00C63FFE"/>
    <w:rsid w:val="00C64BC7"/>
    <w:rsid w:val="00C6558A"/>
    <w:rsid w:val="00C671A4"/>
    <w:rsid w:val="00C679EC"/>
    <w:rsid w:val="00C710DC"/>
    <w:rsid w:val="00C725C8"/>
    <w:rsid w:val="00C735DF"/>
    <w:rsid w:val="00C74909"/>
    <w:rsid w:val="00C74A17"/>
    <w:rsid w:val="00C75D50"/>
    <w:rsid w:val="00C75E68"/>
    <w:rsid w:val="00C760F5"/>
    <w:rsid w:val="00C76AE8"/>
    <w:rsid w:val="00C80E81"/>
    <w:rsid w:val="00C80E88"/>
    <w:rsid w:val="00C81FBE"/>
    <w:rsid w:val="00C8319D"/>
    <w:rsid w:val="00C838DC"/>
    <w:rsid w:val="00C84223"/>
    <w:rsid w:val="00C84A72"/>
    <w:rsid w:val="00C86106"/>
    <w:rsid w:val="00C8617E"/>
    <w:rsid w:val="00C86256"/>
    <w:rsid w:val="00C877C6"/>
    <w:rsid w:val="00C877E9"/>
    <w:rsid w:val="00C91093"/>
    <w:rsid w:val="00C91E2C"/>
    <w:rsid w:val="00C92DD6"/>
    <w:rsid w:val="00C92F2C"/>
    <w:rsid w:val="00C9311D"/>
    <w:rsid w:val="00C93604"/>
    <w:rsid w:val="00C93B8E"/>
    <w:rsid w:val="00C93C46"/>
    <w:rsid w:val="00C94010"/>
    <w:rsid w:val="00C950F2"/>
    <w:rsid w:val="00C96030"/>
    <w:rsid w:val="00C96FE5"/>
    <w:rsid w:val="00C972AB"/>
    <w:rsid w:val="00C97656"/>
    <w:rsid w:val="00C97B5E"/>
    <w:rsid w:val="00CA0369"/>
    <w:rsid w:val="00CA1894"/>
    <w:rsid w:val="00CA1B1D"/>
    <w:rsid w:val="00CA1BD6"/>
    <w:rsid w:val="00CA2DC2"/>
    <w:rsid w:val="00CA2EE3"/>
    <w:rsid w:val="00CA4CF6"/>
    <w:rsid w:val="00CA547F"/>
    <w:rsid w:val="00CA612F"/>
    <w:rsid w:val="00CA63E4"/>
    <w:rsid w:val="00CA6EB8"/>
    <w:rsid w:val="00CA7CC8"/>
    <w:rsid w:val="00CA7E50"/>
    <w:rsid w:val="00CB02E9"/>
    <w:rsid w:val="00CB2795"/>
    <w:rsid w:val="00CB31AC"/>
    <w:rsid w:val="00CB518A"/>
    <w:rsid w:val="00CB6107"/>
    <w:rsid w:val="00CB6DCC"/>
    <w:rsid w:val="00CB7583"/>
    <w:rsid w:val="00CC01FA"/>
    <w:rsid w:val="00CC02C7"/>
    <w:rsid w:val="00CC0702"/>
    <w:rsid w:val="00CC1950"/>
    <w:rsid w:val="00CC1B18"/>
    <w:rsid w:val="00CC2CAE"/>
    <w:rsid w:val="00CC31B6"/>
    <w:rsid w:val="00CC335B"/>
    <w:rsid w:val="00CC3EEF"/>
    <w:rsid w:val="00CC4044"/>
    <w:rsid w:val="00CC497D"/>
    <w:rsid w:val="00CC4FC8"/>
    <w:rsid w:val="00CC5E78"/>
    <w:rsid w:val="00CC6541"/>
    <w:rsid w:val="00CC720B"/>
    <w:rsid w:val="00CC78D9"/>
    <w:rsid w:val="00CD05C0"/>
    <w:rsid w:val="00CD0AF6"/>
    <w:rsid w:val="00CD11A1"/>
    <w:rsid w:val="00CD18A1"/>
    <w:rsid w:val="00CD1C40"/>
    <w:rsid w:val="00CD3E21"/>
    <w:rsid w:val="00CD46FD"/>
    <w:rsid w:val="00CD4BEB"/>
    <w:rsid w:val="00CD57E0"/>
    <w:rsid w:val="00CD603A"/>
    <w:rsid w:val="00CE0C3B"/>
    <w:rsid w:val="00CE126B"/>
    <w:rsid w:val="00CE15A6"/>
    <w:rsid w:val="00CE1D41"/>
    <w:rsid w:val="00CE2166"/>
    <w:rsid w:val="00CE2A79"/>
    <w:rsid w:val="00CE4849"/>
    <w:rsid w:val="00CE49D9"/>
    <w:rsid w:val="00CE54D4"/>
    <w:rsid w:val="00CE63C6"/>
    <w:rsid w:val="00CE648F"/>
    <w:rsid w:val="00CE699B"/>
    <w:rsid w:val="00CF0954"/>
    <w:rsid w:val="00CF1ABF"/>
    <w:rsid w:val="00CF26A9"/>
    <w:rsid w:val="00CF383A"/>
    <w:rsid w:val="00CF4400"/>
    <w:rsid w:val="00CF55DA"/>
    <w:rsid w:val="00CF6698"/>
    <w:rsid w:val="00CF78A4"/>
    <w:rsid w:val="00D01B3C"/>
    <w:rsid w:val="00D02235"/>
    <w:rsid w:val="00D0252A"/>
    <w:rsid w:val="00D02C4A"/>
    <w:rsid w:val="00D0335B"/>
    <w:rsid w:val="00D03E51"/>
    <w:rsid w:val="00D03E68"/>
    <w:rsid w:val="00D04529"/>
    <w:rsid w:val="00D04CAC"/>
    <w:rsid w:val="00D0549F"/>
    <w:rsid w:val="00D058BB"/>
    <w:rsid w:val="00D0642C"/>
    <w:rsid w:val="00D06946"/>
    <w:rsid w:val="00D10267"/>
    <w:rsid w:val="00D10973"/>
    <w:rsid w:val="00D1367F"/>
    <w:rsid w:val="00D13711"/>
    <w:rsid w:val="00D13FF8"/>
    <w:rsid w:val="00D15307"/>
    <w:rsid w:val="00D1539C"/>
    <w:rsid w:val="00D1596A"/>
    <w:rsid w:val="00D160F5"/>
    <w:rsid w:val="00D16248"/>
    <w:rsid w:val="00D16A6A"/>
    <w:rsid w:val="00D16EC7"/>
    <w:rsid w:val="00D1722B"/>
    <w:rsid w:val="00D17329"/>
    <w:rsid w:val="00D20981"/>
    <w:rsid w:val="00D2146E"/>
    <w:rsid w:val="00D217BB"/>
    <w:rsid w:val="00D219D1"/>
    <w:rsid w:val="00D21F2F"/>
    <w:rsid w:val="00D221F1"/>
    <w:rsid w:val="00D22A91"/>
    <w:rsid w:val="00D22F23"/>
    <w:rsid w:val="00D23E06"/>
    <w:rsid w:val="00D2464E"/>
    <w:rsid w:val="00D25AA8"/>
    <w:rsid w:val="00D26559"/>
    <w:rsid w:val="00D27088"/>
    <w:rsid w:val="00D272DE"/>
    <w:rsid w:val="00D2741F"/>
    <w:rsid w:val="00D274B4"/>
    <w:rsid w:val="00D30BC9"/>
    <w:rsid w:val="00D318DC"/>
    <w:rsid w:val="00D31C6E"/>
    <w:rsid w:val="00D328B1"/>
    <w:rsid w:val="00D32EEC"/>
    <w:rsid w:val="00D339AC"/>
    <w:rsid w:val="00D346C7"/>
    <w:rsid w:val="00D35C23"/>
    <w:rsid w:val="00D35C91"/>
    <w:rsid w:val="00D37A4E"/>
    <w:rsid w:val="00D37BE6"/>
    <w:rsid w:val="00D37D5F"/>
    <w:rsid w:val="00D404BC"/>
    <w:rsid w:val="00D40FC3"/>
    <w:rsid w:val="00D412F2"/>
    <w:rsid w:val="00D42263"/>
    <w:rsid w:val="00D4292E"/>
    <w:rsid w:val="00D44E34"/>
    <w:rsid w:val="00D44FED"/>
    <w:rsid w:val="00D46F47"/>
    <w:rsid w:val="00D47E39"/>
    <w:rsid w:val="00D50711"/>
    <w:rsid w:val="00D50C8D"/>
    <w:rsid w:val="00D5145A"/>
    <w:rsid w:val="00D514C0"/>
    <w:rsid w:val="00D51CF0"/>
    <w:rsid w:val="00D52AB5"/>
    <w:rsid w:val="00D52CCF"/>
    <w:rsid w:val="00D5411D"/>
    <w:rsid w:val="00D54A49"/>
    <w:rsid w:val="00D54C7A"/>
    <w:rsid w:val="00D5511D"/>
    <w:rsid w:val="00D552A6"/>
    <w:rsid w:val="00D55369"/>
    <w:rsid w:val="00D5566B"/>
    <w:rsid w:val="00D56BB6"/>
    <w:rsid w:val="00D56CF5"/>
    <w:rsid w:val="00D57195"/>
    <w:rsid w:val="00D60D45"/>
    <w:rsid w:val="00D6104A"/>
    <w:rsid w:val="00D610EE"/>
    <w:rsid w:val="00D6186C"/>
    <w:rsid w:val="00D61A34"/>
    <w:rsid w:val="00D629A1"/>
    <w:rsid w:val="00D631E2"/>
    <w:rsid w:val="00D637BD"/>
    <w:rsid w:val="00D6491D"/>
    <w:rsid w:val="00D64D55"/>
    <w:rsid w:val="00D66DB3"/>
    <w:rsid w:val="00D67A95"/>
    <w:rsid w:val="00D70E3F"/>
    <w:rsid w:val="00D714EC"/>
    <w:rsid w:val="00D71639"/>
    <w:rsid w:val="00D71BA4"/>
    <w:rsid w:val="00D71BFD"/>
    <w:rsid w:val="00D722FA"/>
    <w:rsid w:val="00D727B5"/>
    <w:rsid w:val="00D7313D"/>
    <w:rsid w:val="00D75346"/>
    <w:rsid w:val="00D76B1C"/>
    <w:rsid w:val="00D76D99"/>
    <w:rsid w:val="00D77594"/>
    <w:rsid w:val="00D801F5"/>
    <w:rsid w:val="00D80675"/>
    <w:rsid w:val="00D80DE6"/>
    <w:rsid w:val="00D81951"/>
    <w:rsid w:val="00D81C1F"/>
    <w:rsid w:val="00D81DB0"/>
    <w:rsid w:val="00D8311D"/>
    <w:rsid w:val="00D833C6"/>
    <w:rsid w:val="00D83D53"/>
    <w:rsid w:val="00D8458F"/>
    <w:rsid w:val="00D84B4B"/>
    <w:rsid w:val="00D84E1F"/>
    <w:rsid w:val="00D85DDE"/>
    <w:rsid w:val="00D8611A"/>
    <w:rsid w:val="00D870C8"/>
    <w:rsid w:val="00D878FF"/>
    <w:rsid w:val="00D90D24"/>
    <w:rsid w:val="00D91247"/>
    <w:rsid w:val="00D9165D"/>
    <w:rsid w:val="00D92ED2"/>
    <w:rsid w:val="00D936E8"/>
    <w:rsid w:val="00D93E50"/>
    <w:rsid w:val="00D94898"/>
    <w:rsid w:val="00D95000"/>
    <w:rsid w:val="00D95100"/>
    <w:rsid w:val="00D951CA"/>
    <w:rsid w:val="00D95A01"/>
    <w:rsid w:val="00D963AB"/>
    <w:rsid w:val="00D963CD"/>
    <w:rsid w:val="00D964F5"/>
    <w:rsid w:val="00D966B0"/>
    <w:rsid w:val="00D96855"/>
    <w:rsid w:val="00D96EAC"/>
    <w:rsid w:val="00D9736E"/>
    <w:rsid w:val="00DA16F0"/>
    <w:rsid w:val="00DA1B41"/>
    <w:rsid w:val="00DA1E6D"/>
    <w:rsid w:val="00DA2568"/>
    <w:rsid w:val="00DA2F5D"/>
    <w:rsid w:val="00DA42F1"/>
    <w:rsid w:val="00DA53C3"/>
    <w:rsid w:val="00DA589C"/>
    <w:rsid w:val="00DA6065"/>
    <w:rsid w:val="00DA6799"/>
    <w:rsid w:val="00DA730A"/>
    <w:rsid w:val="00DA7F15"/>
    <w:rsid w:val="00DB0319"/>
    <w:rsid w:val="00DB0ACF"/>
    <w:rsid w:val="00DB0F14"/>
    <w:rsid w:val="00DB2307"/>
    <w:rsid w:val="00DB34C9"/>
    <w:rsid w:val="00DB386F"/>
    <w:rsid w:val="00DB49D1"/>
    <w:rsid w:val="00DB4E10"/>
    <w:rsid w:val="00DB55C2"/>
    <w:rsid w:val="00DB5891"/>
    <w:rsid w:val="00DB593C"/>
    <w:rsid w:val="00DB5A28"/>
    <w:rsid w:val="00DB75D7"/>
    <w:rsid w:val="00DB7E47"/>
    <w:rsid w:val="00DC03CF"/>
    <w:rsid w:val="00DC03D9"/>
    <w:rsid w:val="00DC29FC"/>
    <w:rsid w:val="00DC2C5E"/>
    <w:rsid w:val="00DC3C17"/>
    <w:rsid w:val="00DC3D3D"/>
    <w:rsid w:val="00DC5D5F"/>
    <w:rsid w:val="00DC60F6"/>
    <w:rsid w:val="00DC7B95"/>
    <w:rsid w:val="00DD0B1D"/>
    <w:rsid w:val="00DD0DCD"/>
    <w:rsid w:val="00DD2385"/>
    <w:rsid w:val="00DD2A6D"/>
    <w:rsid w:val="00DD3492"/>
    <w:rsid w:val="00DD4F46"/>
    <w:rsid w:val="00DD5691"/>
    <w:rsid w:val="00DD5E47"/>
    <w:rsid w:val="00DD60C4"/>
    <w:rsid w:val="00DD7197"/>
    <w:rsid w:val="00DD719C"/>
    <w:rsid w:val="00DD72B6"/>
    <w:rsid w:val="00DD7865"/>
    <w:rsid w:val="00DE0EAC"/>
    <w:rsid w:val="00DE1075"/>
    <w:rsid w:val="00DE2081"/>
    <w:rsid w:val="00DE322F"/>
    <w:rsid w:val="00DE4104"/>
    <w:rsid w:val="00DE4111"/>
    <w:rsid w:val="00DE5D38"/>
    <w:rsid w:val="00DE6A13"/>
    <w:rsid w:val="00DE6A86"/>
    <w:rsid w:val="00DE7552"/>
    <w:rsid w:val="00DF101D"/>
    <w:rsid w:val="00DF15FC"/>
    <w:rsid w:val="00DF1B1D"/>
    <w:rsid w:val="00DF2DCF"/>
    <w:rsid w:val="00DF3185"/>
    <w:rsid w:val="00DF7194"/>
    <w:rsid w:val="00DF732A"/>
    <w:rsid w:val="00DF760D"/>
    <w:rsid w:val="00E0092E"/>
    <w:rsid w:val="00E00C56"/>
    <w:rsid w:val="00E01391"/>
    <w:rsid w:val="00E02DBD"/>
    <w:rsid w:val="00E03529"/>
    <w:rsid w:val="00E03BD3"/>
    <w:rsid w:val="00E04BFC"/>
    <w:rsid w:val="00E04CC3"/>
    <w:rsid w:val="00E04E93"/>
    <w:rsid w:val="00E05D46"/>
    <w:rsid w:val="00E07438"/>
    <w:rsid w:val="00E07E3B"/>
    <w:rsid w:val="00E07EF2"/>
    <w:rsid w:val="00E10A99"/>
    <w:rsid w:val="00E10FD4"/>
    <w:rsid w:val="00E11F18"/>
    <w:rsid w:val="00E126D1"/>
    <w:rsid w:val="00E13D09"/>
    <w:rsid w:val="00E140BA"/>
    <w:rsid w:val="00E14528"/>
    <w:rsid w:val="00E14DED"/>
    <w:rsid w:val="00E164AB"/>
    <w:rsid w:val="00E16F2D"/>
    <w:rsid w:val="00E17AC2"/>
    <w:rsid w:val="00E20D3E"/>
    <w:rsid w:val="00E223A2"/>
    <w:rsid w:val="00E22C11"/>
    <w:rsid w:val="00E22DA7"/>
    <w:rsid w:val="00E2372E"/>
    <w:rsid w:val="00E23AB8"/>
    <w:rsid w:val="00E23CD8"/>
    <w:rsid w:val="00E24672"/>
    <w:rsid w:val="00E2474E"/>
    <w:rsid w:val="00E258DE"/>
    <w:rsid w:val="00E26E12"/>
    <w:rsid w:val="00E26F75"/>
    <w:rsid w:val="00E27EEF"/>
    <w:rsid w:val="00E30697"/>
    <w:rsid w:val="00E30812"/>
    <w:rsid w:val="00E3084A"/>
    <w:rsid w:val="00E309F0"/>
    <w:rsid w:val="00E324C9"/>
    <w:rsid w:val="00E348E9"/>
    <w:rsid w:val="00E3528C"/>
    <w:rsid w:val="00E3648E"/>
    <w:rsid w:val="00E36DE3"/>
    <w:rsid w:val="00E378B1"/>
    <w:rsid w:val="00E37CE4"/>
    <w:rsid w:val="00E400E0"/>
    <w:rsid w:val="00E40ACD"/>
    <w:rsid w:val="00E412E6"/>
    <w:rsid w:val="00E421DE"/>
    <w:rsid w:val="00E42A9F"/>
    <w:rsid w:val="00E44A3E"/>
    <w:rsid w:val="00E44A66"/>
    <w:rsid w:val="00E44BCD"/>
    <w:rsid w:val="00E459CC"/>
    <w:rsid w:val="00E468AB"/>
    <w:rsid w:val="00E468D4"/>
    <w:rsid w:val="00E46AD6"/>
    <w:rsid w:val="00E478C5"/>
    <w:rsid w:val="00E47B74"/>
    <w:rsid w:val="00E47EE0"/>
    <w:rsid w:val="00E518CF"/>
    <w:rsid w:val="00E51F18"/>
    <w:rsid w:val="00E527A0"/>
    <w:rsid w:val="00E53083"/>
    <w:rsid w:val="00E532A2"/>
    <w:rsid w:val="00E534F6"/>
    <w:rsid w:val="00E53FA2"/>
    <w:rsid w:val="00E5403C"/>
    <w:rsid w:val="00E54856"/>
    <w:rsid w:val="00E54F14"/>
    <w:rsid w:val="00E55007"/>
    <w:rsid w:val="00E5504B"/>
    <w:rsid w:val="00E550FF"/>
    <w:rsid w:val="00E552AC"/>
    <w:rsid w:val="00E5765C"/>
    <w:rsid w:val="00E57AAC"/>
    <w:rsid w:val="00E57D30"/>
    <w:rsid w:val="00E60943"/>
    <w:rsid w:val="00E61187"/>
    <w:rsid w:val="00E611FC"/>
    <w:rsid w:val="00E615C8"/>
    <w:rsid w:val="00E61CCC"/>
    <w:rsid w:val="00E62E9D"/>
    <w:rsid w:val="00E633FE"/>
    <w:rsid w:val="00E63928"/>
    <w:rsid w:val="00E64CC4"/>
    <w:rsid w:val="00E64F51"/>
    <w:rsid w:val="00E651F9"/>
    <w:rsid w:val="00E6577A"/>
    <w:rsid w:val="00E65F95"/>
    <w:rsid w:val="00E661B4"/>
    <w:rsid w:val="00E67CBB"/>
    <w:rsid w:val="00E67D5D"/>
    <w:rsid w:val="00E70898"/>
    <w:rsid w:val="00E7146A"/>
    <w:rsid w:val="00E71832"/>
    <w:rsid w:val="00E71B74"/>
    <w:rsid w:val="00E71DD5"/>
    <w:rsid w:val="00E720E9"/>
    <w:rsid w:val="00E727A7"/>
    <w:rsid w:val="00E74818"/>
    <w:rsid w:val="00E74DA9"/>
    <w:rsid w:val="00E7574D"/>
    <w:rsid w:val="00E762C8"/>
    <w:rsid w:val="00E768B4"/>
    <w:rsid w:val="00E76D2E"/>
    <w:rsid w:val="00E777A4"/>
    <w:rsid w:val="00E77D59"/>
    <w:rsid w:val="00E80837"/>
    <w:rsid w:val="00E81BF5"/>
    <w:rsid w:val="00E82638"/>
    <w:rsid w:val="00E8264B"/>
    <w:rsid w:val="00E82C79"/>
    <w:rsid w:val="00E83113"/>
    <w:rsid w:val="00E831B6"/>
    <w:rsid w:val="00E8621D"/>
    <w:rsid w:val="00E8632F"/>
    <w:rsid w:val="00E867DC"/>
    <w:rsid w:val="00E8705A"/>
    <w:rsid w:val="00E914B1"/>
    <w:rsid w:val="00E924D3"/>
    <w:rsid w:val="00E926B0"/>
    <w:rsid w:val="00E94758"/>
    <w:rsid w:val="00E94E11"/>
    <w:rsid w:val="00E95104"/>
    <w:rsid w:val="00E95478"/>
    <w:rsid w:val="00E96D87"/>
    <w:rsid w:val="00EA0298"/>
    <w:rsid w:val="00EA02FA"/>
    <w:rsid w:val="00EA2EAB"/>
    <w:rsid w:val="00EA32D0"/>
    <w:rsid w:val="00EA3FB8"/>
    <w:rsid w:val="00EA4993"/>
    <w:rsid w:val="00EA593F"/>
    <w:rsid w:val="00EA5975"/>
    <w:rsid w:val="00EA5C90"/>
    <w:rsid w:val="00EA5DD9"/>
    <w:rsid w:val="00EA6649"/>
    <w:rsid w:val="00EB09DB"/>
    <w:rsid w:val="00EB140B"/>
    <w:rsid w:val="00EB160D"/>
    <w:rsid w:val="00EB2978"/>
    <w:rsid w:val="00EB3324"/>
    <w:rsid w:val="00EB43E9"/>
    <w:rsid w:val="00EB5423"/>
    <w:rsid w:val="00EB5525"/>
    <w:rsid w:val="00EB56A4"/>
    <w:rsid w:val="00EB7D49"/>
    <w:rsid w:val="00EC06FF"/>
    <w:rsid w:val="00EC09E2"/>
    <w:rsid w:val="00EC0FC7"/>
    <w:rsid w:val="00EC2214"/>
    <w:rsid w:val="00EC2AB4"/>
    <w:rsid w:val="00EC50C0"/>
    <w:rsid w:val="00EC5EC9"/>
    <w:rsid w:val="00EC61C0"/>
    <w:rsid w:val="00EC66FB"/>
    <w:rsid w:val="00EC6D4A"/>
    <w:rsid w:val="00EC7030"/>
    <w:rsid w:val="00ED00C4"/>
    <w:rsid w:val="00ED01CE"/>
    <w:rsid w:val="00ED02E3"/>
    <w:rsid w:val="00ED0434"/>
    <w:rsid w:val="00ED14E7"/>
    <w:rsid w:val="00ED1548"/>
    <w:rsid w:val="00ED2DEE"/>
    <w:rsid w:val="00ED3881"/>
    <w:rsid w:val="00ED5EC0"/>
    <w:rsid w:val="00EE04E8"/>
    <w:rsid w:val="00EE121F"/>
    <w:rsid w:val="00EE26D3"/>
    <w:rsid w:val="00EE2AAA"/>
    <w:rsid w:val="00EE47E3"/>
    <w:rsid w:val="00EF1DC2"/>
    <w:rsid w:val="00EF2171"/>
    <w:rsid w:val="00EF2D02"/>
    <w:rsid w:val="00EF39EF"/>
    <w:rsid w:val="00EF4310"/>
    <w:rsid w:val="00EF639A"/>
    <w:rsid w:val="00EF6ACD"/>
    <w:rsid w:val="00EF6F1E"/>
    <w:rsid w:val="00F020D1"/>
    <w:rsid w:val="00F03A0F"/>
    <w:rsid w:val="00F043EA"/>
    <w:rsid w:val="00F0526A"/>
    <w:rsid w:val="00F05C7B"/>
    <w:rsid w:val="00F0698E"/>
    <w:rsid w:val="00F06CD1"/>
    <w:rsid w:val="00F07346"/>
    <w:rsid w:val="00F07EB8"/>
    <w:rsid w:val="00F10003"/>
    <w:rsid w:val="00F107AF"/>
    <w:rsid w:val="00F110DF"/>
    <w:rsid w:val="00F11A16"/>
    <w:rsid w:val="00F12482"/>
    <w:rsid w:val="00F12AF9"/>
    <w:rsid w:val="00F12F67"/>
    <w:rsid w:val="00F13A5B"/>
    <w:rsid w:val="00F13DAE"/>
    <w:rsid w:val="00F142A2"/>
    <w:rsid w:val="00F15366"/>
    <w:rsid w:val="00F1612B"/>
    <w:rsid w:val="00F17427"/>
    <w:rsid w:val="00F178F1"/>
    <w:rsid w:val="00F20C44"/>
    <w:rsid w:val="00F21032"/>
    <w:rsid w:val="00F21271"/>
    <w:rsid w:val="00F22380"/>
    <w:rsid w:val="00F226D9"/>
    <w:rsid w:val="00F22721"/>
    <w:rsid w:val="00F227F5"/>
    <w:rsid w:val="00F22A7E"/>
    <w:rsid w:val="00F22B9A"/>
    <w:rsid w:val="00F22BA4"/>
    <w:rsid w:val="00F2343E"/>
    <w:rsid w:val="00F24581"/>
    <w:rsid w:val="00F256C4"/>
    <w:rsid w:val="00F26349"/>
    <w:rsid w:val="00F2663E"/>
    <w:rsid w:val="00F27563"/>
    <w:rsid w:val="00F30B91"/>
    <w:rsid w:val="00F31986"/>
    <w:rsid w:val="00F31FA2"/>
    <w:rsid w:val="00F3291D"/>
    <w:rsid w:val="00F332FB"/>
    <w:rsid w:val="00F3361E"/>
    <w:rsid w:val="00F33B3D"/>
    <w:rsid w:val="00F344DC"/>
    <w:rsid w:val="00F34661"/>
    <w:rsid w:val="00F355F8"/>
    <w:rsid w:val="00F40B79"/>
    <w:rsid w:val="00F41142"/>
    <w:rsid w:val="00F41362"/>
    <w:rsid w:val="00F424A2"/>
    <w:rsid w:val="00F43D58"/>
    <w:rsid w:val="00F44645"/>
    <w:rsid w:val="00F447DD"/>
    <w:rsid w:val="00F4581F"/>
    <w:rsid w:val="00F45D1F"/>
    <w:rsid w:val="00F4634D"/>
    <w:rsid w:val="00F471EC"/>
    <w:rsid w:val="00F47998"/>
    <w:rsid w:val="00F508BF"/>
    <w:rsid w:val="00F51B61"/>
    <w:rsid w:val="00F532CB"/>
    <w:rsid w:val="00F5518E"/>
    <w:rsid w:val="00F55939"/>
    <w:rsid w:val="00F5673F"/>
    <w:rsid w:val="00F56F15"/>
    <w:rsid w:val="00F57ECD"/>
    <w:rsid w:val="00F61383"/>
    <w:rsid w:val="00F617C0"/>
    <w:rsid w:val="00F6180C"/>
    <w:rsid w:val="00F6190C"/>
    <w:rsid w:val="00F61DAF"/>
    <w:rsid w:val="00F6217F"/>
    <w:rsid w:val="00F62432"/>
    <w:rsid w:val="00F62928"/>
    <w:rsid w:val="00F62D8E"/>
    <w:rsid w:val="00F6428A"/>
    <w:rsid w:val="00F64403"/>
    <w:rsid w:val="00F65728"/>
    <w:rsid w:val="00F66719"/>
    <w:rsid w:val="00F707F7"/>
    <w:rsid w:val="00F7084B"/>
    <w:rsid w:val="00F70F21"/>
    <w:rsid w:val="00F72564"/>
    <w:rsid w:val="00F73721"/>
    <w:rsid w:val="00F748F6"/>
    <w:rsid w:val="00F75CF3"/>
    <w:rsid w:val="00F75FCC"/>
    <w:rsid w:val="00F76981"/>
    <w:rsid w:val="00F76B40"/>
    <w:rsid w:val="00F77DE4"/>
    <w:rsid w:val="00F803F0"/>
    <w:rsid w:val="00F81940"/>
    <w:rsid w:val="00F8240D"/>
    <w:rsid w:val="00F84A41"/>
    <w:rsid w:val="00F867CF"/>
    <w:rsid w:val="00F86A73"/>
    <w:rsid w:val="00F86D07"/>
    <w:rsid w:val="00F876D3"/>
    <w:rsid w:val="00F90209"/>
    <w:rsid w:val="00F9040C"/>
    <w:rsid w:val="00F915F9"/>
    <w:rsid w:val="00F92024"/>
    <w:rsid w:val="00F945E5"/>
    <w:rsid w:val="00F94644"/>
    <w:rsid w:val="00F9545B"/>
    <w:rsid w:val="00F95C3F"/>
    <w:rsid w:val="00F9648A"/>
    <w:rsid w:val="00F970B7"/>
    <w:rsid w:val="00F971D1"/>
    <w:rsid w:val="00F97441"/>
    <w:rsid w:val="00F97556"/>
    <w:rsid w:val="00FA0D38"/>
    <w:rsid w:val="00FA2029"/>
    <w:rsid w:val="00FA2285"/>
    <w:rsid w:val="00FA237D"/>
    <w:rsid w:val="00FA2416"/>
    <w:rsid w:val="00FA3592"/>
    <w:rsid w:val="00FA3B14"/>
    <w:rsid w:val="00FA3F11"/>
    <w:rsid w:val="00FA4BB0"/>
    <w:rsid w:val="00FA4CE0"/>
    <w:rsid w:val="00FA54A6"/>
    <w:rsid w:val="00FA5E71"/>
    <w:rsid w:val="00FB09E2"/>
    <w:rsid w:val="00FB0D4F"/>
    <w:rsid w:val="00FB0DAE"/>
    <w:rsid w:val="00FB1AD7"/>
    <w:rsid w:val="00FB1CFE"/>
    <w:rsid w:val="00FB249E"/>
    <w:rsid w:val="00FB39F6"/>
    <w:rsid w:val="00FB564B"/>
    <w:rsid w:val="00FB5842"/>
    <w:rsid w:val="00FB65E9"/>
    <w:rsid w:val="00FB7373"/>
    <w:rsid w:val="00FB7608"/>
    <w:rsid w:val="00FB7A40"/>
    <w:rsid w:val="00FC122A"/>
    <w:rsid w:val="00FC2A63"/>
    <w:rsid w:val="00FC42BF"/>
    <w:rsid w:val="00FC46FA"/>
    <w:rsid w:val="00FC5C26"/>
    <w:rsid w:val="00FC5CB7"/>
    <w:rsid w:val="00FC5FF5"/>
    <w:rsid w:val="00FC614D"/>
    <w:rsid w:val="00FC6433"/>
    <w:rsid w:val="00FC6C9E"/>
    <w:rsid w:val="00FC70BD"/>
    <w:rsid w:val="00FD0881"/>
    <w:rsid w:val="00FD1443"/>
    <w:rsid w:val="00FD1A99"/>
    <w:rsid w:val="00FD20CF"/>
    <w:rsid w:val="00FD2C0A"/>
    <w:rsid w:val="00FD34AE"/>
    <w:rsid w:val="00FD37E6"/>
    <w:rsid w:val="00FD3B1A"/>
    <w:rsid w:val="00FD3B37"/>
    <w:rsid w:val="00FD4168"/>
    <w:rsid w:val="00FD463F"/>
    <w:rsid w:val="00FD6425"/>
    <w:rsid w:val="00FE007B"/>
    <w:rsid w:val="00FE0494"/>
    <w:rsid w:val="00FE2CCA"/>
    <w:rsid w:val="00FE2E7A"/>
    <w:rsid w:val="00FE3D7D"/>
    <w:rsid w:val="00FE4B08"/>
    <w:rsid w:val="00FE501E"/>
    <w:rsid w:val="00FE53F6"/>
    <w:rsid w:val="00FE5654"/>
    <w:rsid w:val="00FE64DA"/>
    <w:rsid w:val="00FE65BE"/>
    <w:rsid w:val="00FE68FF"/>
    <w:rsid w:val="00FE6E9B"/>
    <w:rsid w:val="00FF0855"/>
    <w:rsid w:val="00FF25B4"/>
    <w:rsid w:val="00FF30B6"/>
    <w:rsid w:val="00FF3137"/>
    <w:rsid w:val="00FF41AB"/>
    <w:rsid w:val="00FF435D"/>
    <w:rsid w:val="00FF46D3"/>
    <w:rsid w:val="00FF49E5"/>
    <w:rsid w:val="00FF5BC6"/>
    <w:rsid w:val="00FF6080"/>
    <w:rsid w:val="00FF60CE"/>
    <w:rsid w:val="00FF6F7B"/>
    <w:rsid w:val="00FF721D"/>
    <w:rsid w:val="00FF75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E16F9"/>
  <w15:chartTrackingRefBased/>
  <w15:docId w15:val="{1ED00747-D8F0-49B5-BBCD-85CA53B4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3767E"/>
    <w:rPr>
      <w:sz w:val="24"/>
      <w:szCs w:val="24"/>
    </w:rPr>
  </w:style>
  <w:style w:type="paragraph" w:styleId="berschrift1">
    <w:name w:val="heading 1"/>
    <w:basedOn w:val="Standard"/>
    <w:next w:val="Standard"/>
    <w:link w:val="berschrift1Zchn"/>
    <w:qFormat/>
    <w:rsid w:val="007C054E"/>
    <w:pPr>
      <w:keepNext/>
      <w:spacing w:before="240" w:after="60"/>
      <w:outlineLvl w:val="0"/>
    </w:pPr>
    <w:rPr>
      <w:rFonts w:ascii="Calibri" w:eastAsia="MS Gothic" w:hAnsi="Calibri"/>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64CC4"/>
    <w:pPr>
      <w:tabs>
        <w:tab w:val="center" w:pos="4536"/>
        <w:tab w:val="right" w:pos="9072"/>
      </w:tabs>
    </w:pPr>
  </w:style>
  <w:style w:type="paragraph" w:styleId="Fuzeile">
    <w:name w:val="footer"/>
    <w:basedOn w:val="Standard"/>
    <w:rsid w:val="00E64CC4"/>
    <w:pPr>
      <w:tabs>
        <w:tab w:val="center" w:pos="4536"/>
        <w:tab w:val="right" w:pos="9072"/>
      </w:tabs>
    </w:pPr>
  </w:style>
  <w:style w:type="table" w:styleId="Tabellenraster">
    <w:name w:val="Table Grid"/>
    <w:basedOn w:val="NormaleTabelle"/>
    <w:rsid w:val="0021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7C054E"/>
    <w:rPr>
      <w:rFonts w:ascii="Calibri" w:eastAsia="MS Gothic" w:hAnsi="Calibri"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2068</Characters>
  <Application>Microsoft Office Word</Application>
  <DocSecurity>8</DocSecurity>
  <Lines>17</Lines>
  <Paragraphs>4</Paragraphs>
  <ScaleCrop>false</ScaleCrop>
  <HeadingPairs>
    <vt:vector size="2" baseType="variant">
      <vt:variant>
        <vt:lpstr>Titel</vt:lpstr>
      </vt:variant>
      <vt:variant>
        <vt:i4>1</vt:i4>
      </vt:variant>
    </vt:vector>
  </HeadingPairs>
  <TitlesOfParts>
    <vt:vector size="1" baseType="lpstr">
      <vt:lpstr>09-Tank-Augenduschen</vt:lpstr>
    </vt:vector>
  </TitlesOfParts>
  <Company>Villach</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09-Tank-Augenduschen</dc:title>
  <dc:subject>Ausschreibungstext Tank-Augenduschen</dc:subject>
  <dc:creator>Niels Lorenzen, B-SAFETY GmbH</dc:creator>
  <cp:keywords/>
  <dc:description/>
  <cp:lastModifiedBy>Alexander Frentov</cp:lastModifiedBy>
  <cp:revision>6</cp:revision>
  <cp:lastPrinted>2013-12-17T15:42:00Z</cp:lastPrinted>
  <dcterms:created xsi:type="dcterms:W3CDTF">2023-03-28T08:51:00Z</dcterms:created>
  <dcterms:modified xsi:type="dcterms:W3CDTF">2025-05-22T12:50:00Z</dcterms:modified>
</cp:coreProperties>
</file>