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3" w:rsidRPr="00AF7FAB" w:rsidRDefault="00941E83" w:rsidP="007F646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A4CF6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4CF6" w:rsidRPr="00AF7FAB" w:rsidRDefault="00CA4CF6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BR 210 095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4CF6" w:rsidRPr="004B62EF" w:rsidRDefault="003B2772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безопасности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глаз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с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двумя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душевыми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распылительными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головками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под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углом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45°,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настенного</w:t>
            </w:r>
            <w:proofErr w:type="spellEnd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монтажа</w:t>
            </w:r>
            <w:proofErr w:type="spellEnd"/>
          </w:p>
        </w:tc>
      </w:tr>
      <w:tr w:rsidR="00CA4CF6" w:rsidRPr="00AF7FAB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657F" w:rsidRPr="00374238" w:rsidRDefault="0001657F" w:rsidP="0001657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01657F">
              <w:rPr>
                <w:rFonts w:ascii="Arial" w:hAnsi="Arial"/>
                <w:sz w:val="18"/>
                <w:szCs w:val="18"/>
              </w:rPr>
              <w:t>B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01657F">
              <w:rPr>
                <w:rFonts w:ascii="Arial" w:hAnsi="Arial"/>
                <w:sz w:val="18"/>
                <w:szCs w:val="18"/>
              </w:rPr>
              <w:t>SAFETY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657F">
              <w:rPr>
                <w:rFonts w:ascii="Arial" w:hAnsi="Arial"/>
                <w:sz w:val="18"/>
                <w:szCs w:val="18"/>
              </w:rPr>
              <w:t>PremiumLine</w:t>
            </w:r>
            <w:proofErr w:type="spellEnd"/>
            <w:r w:rsidRPr="00374238">
              <w:rPr>
                <w:rFonts w:ascii="Arial" w:hAnsi="Arial"/>
                <w:sz w:val="18"/>
                <w:szCs w:val="18"/>
                <w:lang w:val="ru-RU"/>
              </w:rPr>
              <w:t xml:space="preserve"> душ безопасности для глаз с двумя душевыми распылительными головками под углом 45°, для настенного монтажа.</w:t>
            </w:r>
          </w:p>
          <w:p w:rsidR="0001657F" w:rsidRPr="00374238" w:rsidRDefault="0001657F" w:rsidP="0001657F">
            <w:pPr>
              <w:rPr>
                <w:rFonts w:ascii="Arial" w:hAnsi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/>
                <w:sz w:val="18"/>
                <w:szCs w:val="18"/>
                <w:lang w:val="ru-RU"/>
              </w:rPr>
              <w:t xml:space="preserve">- Соединительная труба из нержавеющей стали для лёгкого монтажа и установки душа, 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отполированная, подключение воды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3/4"</w:t>
            </w:r>
            <w:r w:rsidRPr="004229B2">
              <w:rPr>
                <w:rFonts w:ascii="Arial" w:hAnsi="Arial"/>
                <w:sz w:val="18"/>
                <w:szCs w:val="18"/>
                <w:lang w:val="ru-RU" w:bidi="he-IL"/>
              </w:rPr>
              <w:t xml:space="preserve">- 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>внешняя резьба.</w:t>
            </w:r>
          </w:p>
          <w:p w:rsidR="0001657F" w:rsidRPr="00374238" w:rsidRDefault="0001657F" w:rsidP="000165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- Шаровой кран 1/2" из нержавеющей стали, с 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>нажимным рычагом активации душа (</w:t>
            </w:r>
            <w:r w:rsidRPr="00374238">
              <w:rPr>
                <w:rFonts w:ascii="Arial" w:hAnsi="Arial"/>
                <w:sz w:val="18"/>
                <w:szCs w:val="18"/>
                <w:lang w:val="en-US"/>
              </w:rPr>
              <w:t>PUSH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, испытанный и допущенный нормами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374238">
              <w:rPr>
                <w:rFonts w:ascii="Arial" w:hAnsi="Arial" w:cs="Arial"/>
                <w:sz w:val="18"/>
                <w:szCs w:val="18"/>
              </w:rPr>
              <w:t>DVGW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1657F" w:rsidRPr="00374238" w:rsidRDefault="0001657F" w:rsidP="000165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- Нажимная пластина из стали, отполированная, длина 130 мм, с большим обозначением "</w:t>
            </w:r>
            <w:r w:rsidRPr="00374238">
              <w:rPr>
                <w:rFonts w:ascii="Arial" w:hAnsi="Arial" w:cs="Arial"/>
                <w:sz w:val="18"/>
                <w:szCs w:val="18"/>
              </w:rPr>
              <w:t>PUSH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", фотолюминесцентная согласно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67510.</w:t>
            </w:r>
          </w:p>
          <w:p w:rsidR="0001657F" w:rsidRPr="00374238" w:rsidRDefault="0001657F" w:rsidP="000165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- Встроенный автоматический регулятор расхода воды 14 л/мин. для образования соответствующей нормам формы струи при заданном рабочем диапазоне давления потока от 1,5 до 5 бар.</w:t>
            </w:r>
          </w:p>
          <w:p w:rsidR="0001657F" w:rsidRPr="00374238" w:rsidRDefault="0001657F" w:rsidP="000165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- Широкоструйные высокопроизводительные распылительные душевые головки </w:t>
            </w:r>
            <w:r w:rsidRPr="00374238">
              <w:rPr>
                <w:rFonts w:ascii="Arial" w:hAnsi="Arial"/>
                <w:sz w:val="18"/>
                <w:szCs w:val="18"/>
                <w:lang w:val="ru-RU"/>
              </w:rPr>
              <w:t xml:space="preserve">под углом 45°, отполированные,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 пластиковыми сетчатыми перегородками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уменьшающими</w:t>
            </w:r>
            <w:r w:rsidRPr="009D70DF">
              <w:rPr>
                <w:rFonts w:ascii="Arial" w:hAnsi="Arial" w:cs="Arial"/>
                <w:sz w:val="18"/>
                <w:szCs w:val="18"/>
                <w:lang w:val="ru-RU"/>
              </w:rPr>
              <w:t xml:space="preserve"> степень покрытия известковым налетом, 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включая 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езиновую защиту и противопыльные плотнозакрывающиеся крышки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с захлопывающимся механизмом, монтируемые через распределительную вилку.</w:t>
            </w:r>
          </w:p>
          <w:p w:rsidR="0001657F" w:rsidRPr="00374238" w:rsidRDefault="0001657F" w:rsidP="000165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EN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ISO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7010 и </w:t>
            </w:r>
            <w:r w:rsidRPr="00374238">
              <w:rPr>
                <w:rFonts w:ascii="Arial" w:hAnsi="Arial" w:cs="Arial"/>
                <w:sz w:val="18"/>
                <w:szCs w:val="18"/>
              </w:rPr>
              <w:t>ASR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A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1.3, покрытый самоклеющейся плёнкой ПВХ, размер 100 </w:t>
            </w:r>
            <w:r w:rsidRPr="00374238">
              <w:rPr>
                <w:rFonts w:ascii="Arial" w:hAnsi="Arial" w:cs="Arial"/>
                <w:sz w:val="18"/>
                <w:szCs w:val="18"/>
              </w:rPr>
              <w:t>x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01657F" w:rsidRPr="00374238" w:rsidRDefault="0001657F" w:rsidP="0001657F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 Высота 1</w:t>
            </w:r>
            <w:r w:rsidRPr="00AA28A7">
              <w:rPr>
                <w:rFonts w:ascii="Arial" w:hAnsi="Arial" w:cs="Arial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мм, вынос 300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мм,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габаритная ширина, включая рычаг, 230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мм.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br/>
              <w:t>- Высота установки: 900 мм (</w:t>
            </w:r>
            <w:r w:rsidRPr="0037423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± 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200 мм).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374238">
              <w:rPr>
                <w:rFonts w:ascii="Arial" w:hAnsi="Arial" w:cs="Arial"/>
                <w:sz w:val="18"/>
                <w:szCs w:val="18"/>
              </w:rPr>
              <w:t>BGI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374238">
              <w:rPr>
                <w:rFonts w:ascii="Arial" w:hAnsi="Arial" w:cs="Arial"/>
                <w:sz w:val="18"/>
                <w:szCs w:val="18"/>
              </w:rPr>
              <w:t>GUV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374238">
              <w:rPr>
                <w:rFonts w:ascii="Arial" w:hAnsi="Arial" w:cs="Arial"/>
                <w:sz w:val="18"/>
                <w:szCs w:val="18"/>
              </w:rPr>
              <w:t>I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850-0,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1988 и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EN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1717.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Согласно </w:t>
            </w:r>
            <w:r w:rsidRPr="00374238">
              <w:rPr>
                <w:rFonts w:ascii="Arial" w:hAnsi="Arial" w:cs="Arial"/>
                <w:sz w:val="18"/>
                <w:szCs w:val="18"/>
              </w:rPr>
              <w:t>ANSI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Z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358.1-2014 и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74238">
              <w:rPr>
                <w:rFonts w:ascii="Arial" w:hAnsi="Arial" w:cs="Arial"/>
                <w:sz w:val="18"/>
                <w:szCs w:val="18"/>
              </w:rPr>
              <w:t>EN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 xml:space="preserve"> 15154-2:2006.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- Испытано и допущено нормами </w:t>
            </w:r>
            <w:r w:rsidRPr="00374238">
              <w:rPr>
                <w:rFonts w:ascii="Arial" w:hAnsi="Arial" w:cs="Arial"/>
                <w:sz w:val="18"/>
                <w:szCs w:val="18"/>
              </w:rPr>
              <w:t>DIN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374238">
              <w:rPr>
                <w:rFonts w:ascii="Arial" w:hAnsi="Arial" w:cs="Arial"/>
                <w:sz w:val="18"/>
                <w:szCs w:val="18"/>
              </w:rPr>
              <w:t>DVGW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1657F" w:rsidRDefault="0001657F" w:rsidP="0001657F">
            <w:pPr>
              <w:ind w:right="56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изготовителя: </w:t>
            </w:r>
            <w:r w:rsidRPr="008624E4">
              <w:rPr>
                <w:rFonts w:ascii="Arial" w:hAnsi="Arial" w:cs="Arial"/>
                <w:sz w:val="18"/>
                <w:szCs w:val="18"/>
              </w:rPr>
              <w:t>B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24E4">
              <w:rPr>
                <w:rFonts w:ascii="Arial" w:hAnsi="Arial" w:cs="Arial"/>
                <w:sz w:val="18"/>
                <w:szCs w:val="18"/>
              </w:rPr>
              <w:t>SAFETY</w:t>
            </w:r>
            <w:r w:rsidRPr="008624E4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равноценный</w:t>
            </w:r>
            <w:r w:rsidRPr="00374238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Номер артикула</w:t>
            </w:r>
            <w:r w:rsidRPr="0037423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: 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37423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210 095</w:t>
            </w:r>
          </w:p>
          <w:p w:rsidR="003B2772" w:rsidRPr="0001657F" w:rsidRDefault="003B2772" w:rsidP="003B2772">
            <w:pPr>
              <w:ind w:right="566"/>
              <w:rPr>
                <w:rFonts w:ascii="Arial" w:hAnsi="Arial"/>
                <w:sz w:val="18"/>
                <w:lang w:val="ru-RU"/>
              </w:rPr>
            </w:pPr>
            <w:bookmarkStart w:id="0" w:name="_GoBack"/>
            <w:bookmarkEnd w:id="0"/>
          </w:p>
          <w:p w:rsidR="003B2772" w:rsidRPr="003B2772" w:rsidRDefault="003B2772" w:rsidP="003B2772">
            <w:pPr>
              <w:ind w:right="566"/>
              <w:rPr>
                <w:rFonts w:ascii="Arial" w:hAnsi="Arial"/>
                <w:b/>
                <w:sz w:val="18"/>
                <w:u w:val="single"/>
                <w:lang w:val="en-GB"/>
              </w:rPr>
            </w:pPr>
            <w:proofErr w:type="spellStart"/>
            <w:r w:rsidRPr="003B2772">
              <w:rPr>
                <w:rFonts w:ascii="Arial" w:hAnsi="Arial"/>
                <w:b/>
                <w:sz w:val="18"/>
                <w:u w:val="single"/>
                <w:lang w:val="en-GB"/>
              </w:rPr>
              <w:t>Технические</w:t>
            </w:r>
            <w:proofErr w:type="spellEnd"/>
            <w:r w:rsidRPr="003B2772">
              <w:rPr>
                <w:rFonts w:ascii="Arial" w:hAnsi="Arial"/>
                <w:b/>
                <w:sz w:val="18"/>
                <w:u w:val="single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b/>
                <w:sz w:val="18"/>
                <w:u w:val="single"/>
                <w:lang w:val="en-GB"/>
              </w:rPr>
              <w:t>данные</w:t>
            </w:r>
            <w:proofErr w:type="spellEnd"/>
          </w:p>
          <w:p w:rsidR="003B2772" w:rsidRPr="003B2772" w:rsidRDefault="003B2772" w:rsidP="003B2772">
            <w:pPr>
              <w:ind w:right="566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Минимальное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давление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потока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жидкости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: 1,5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бар</w:t>
            </w:r>
            <w:proofErr w:type="spellEnd"/>
          </w:p>
          <w:p w:rsidR="003B2772" w:rsidRPr="003B2772" w:rsidRDefault="003B2772" w:rsidP="003B2772">
            <w:pPr>
              <w:ind w:right="566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Рабочее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давление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потока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жидкости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: 1,5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до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5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бар</w:t>
            </w:r>
            <w:proofErr w:type="spellEnd"/>
          </w:p>
          <w:p w:rsidR="003B2772" w:rsidRPr="003B2772" w:rsidRDefault="003B2772" w:rsidP="003B2772">
            <w:pPr>
              <w:ind w:right="566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Объёмный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расход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>: 14 л/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мин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>.</w:t>
            </w:r>
          </w:p>
          <w:p w:rsidR="00CA4CF6" w:rsidRPr="00AF7FAB" w:rsidRDefault="003B2772" w:rsidP="003B2772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Подключение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воды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: 3/4" -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внешняя</w:t>
            </w:r>
            <w:proofErr w:type="spellEnd"/>
            <w:r w:rsidRPr="003B2772">
              <w:rPr>
                <w:rFonts w:ascii="Arial" w:hAnsi="Arial"/>
                <w:sz w:val="18"/>
                <w:lang w:val="en-GB"/>
              </w:rPr>
              <w:t xml:space="preserve"> </w:t>
            </w:r>
            <w:proofErr w:type="spellStart"/>
            <w:r w:rsidRPr="003B2772">
              <w:rPr>
                <w:rFonts w:ascii="Arial" w:hAnsi="Arial"/>
                <w:sz w:val="18"/>
                <w:lang w:val="en-GB"/>
              </w:rPr>
              <w:t>резьба</w:t>
            </w:r>
            <w:proofErr w:type="spellEnd"/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AB" w:rsidRDefault="005F4BAB" w:rsidP="005F4BAB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1657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1657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5F4BAB">
    <w:pPr>
      <w:pStyle w:val="Fuzeile"/>
    </w:pPr>
    <w:r>
      <w:rPr>
        <w:noProof/>
      </w:rPr>
      <w:drawing>
        <wp:inline distT="0" distB="0" distL="0" distR="0" wp14:anchorId="679EDDEE" wp14:editId="54B4E13B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5F4BAB">
    <w:pPr>
      <w:pStyle w:val="Kopfzeile"/>
    </w:pPr>
    <w:r>
      <w:rPr>
        <w:noProof/>
      </w:rPr>
      <w:drawing>
        <wp:inline distT="0" distB="0" distL="0" distR="0">
          <wp:extent cx="7563485" cy="1271905"/>
          <wp:effectExtent l="0" t="0" r="0" b="4445"/>
          <wp:docPr id="1" name="Grafik 1" descr="\\FILE01\B-Safety\05-Notduschen\01-DOKU-ND_intern\91-Vorlagen-Kopfzeile-Fußzeile\Kopfzeile-Fußzeile-RUS\02-Ausschreibungstexte\Kopfzeile-AUS-06-Sicherheits-Augen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01\B-Safety\05-Notduschen\01-DOKU-ND_intern\91-Vorlagen-Kopfzeile-Fußzeile\Kopfzeile-Fußzeile-RUS\02-Ausschreibungstexte\Kopfzeile-AUS-06-Sicherheits-Augen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wK5G606yKKmcsoJO++taLawXLYeiQGHArwbSoyIB6sa2rtSvD1C55tw74I5Q2ugS2sZfh/I61IftxCLrDErqg==" w:salt="lIJEQR/qsv50ZVKNTSDjS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2E13"/>
    <w:rsid w:val="00014188"/>
    <w:rsid w:val="0001442B"/>
    <w:rsid w:val="000154A7"/>
    <w:rsid w:val="0001657F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AA1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1B44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2772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BAB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1597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2020-12-23T15:16:00Z</dcterms:created>
  <dcterms:modified xsi:type="dcterms:W3CDTF">2022-10-06T14:02:00Z</dcterms:modified>
</cp:coreProperties>
</file>