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0139" w:rsidRPr="00E9049E" w14:paraId="63E44E0F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4DFAEE" w14:textId="77777777" w:rsidR="003C0139" w:rsidRPr="00936A2A" w:rsidRDefault="003C0139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084 185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A06F8D" w14:textId="77777777" w:rsidR="003C0139" w:rsidRPr="00874DA3" w:rsidRDefault="003C0139" w:rsidP="003C0139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74DA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874DA3" w:rsidRPr="00874DA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above door installation in 2850 mm height, exposed pipework</w:t>
            </w:r>
          </w:p>
        </w:tc>
      </w:tr>
      <w:tr w:rsidR="003C0139" w:rsidRPr="00E9049E" w14:paraId="414ADC18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938D7C" w14:textId="77777777" w:rsidR="00FD35B5" w:rsidRPr="001636B0" w:rsidRDefault="00FD35B5" w:rsidP="00FD35B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ClassicLine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body safety shower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 in 2850 mm height, exposed pipework</w:t>
            </w:r>
          </w:p>
          <w:p w14:paraId="5FA7A76F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 xml:space="preserve">- ball valve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, </w:t>
            </w:r>
            <w:r w:rsidRPr="00350DC8">
              <w:rPr>
                <w:rFonts w:ascii="Arial" w:hAnsi="Arial"/>
                <w:sz w:val="18"/>
                <w:szCs w:val="18"/>
                <w:lang w:val="en-US"/>
              </w:rPr>
              <w:t>with pull rod actuation on wall flange, can be mounted either on the right or left side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of the door</w:t>
            </w:r>
            <w:r w:rsidRPr="00350DC8">
              <w:rPr>
                <w:rFonts w:ascii="Arial" w:hAnsi="Arial"/>
                <w:sz w:val="18"/>
                <w:szCs w:val="18"/>
                <w:lang w:val="en-US"/>
              </w:rPr>
              <w:t>, DIN-DVGW tested and certificated, water inlet ¾” female</w:t>
            </w:r>
          </w:p>
          <w:p w14:paraId="3DCF41EA" w14:textId="5B9C77C4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 xml:space="preserve">- pull rod with ring handle of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stainless </w:t>
            </w:r>
            <w:r w:rsidRPr="00350DC8">
              <w:rPr>
                <w:rFonts w:ascii="Arial" w:hAnsi="Arial"/>
                <w:sz w:val="18"/>
                <w:szCs w:val="18"/>
                <w:lang w:val="en-US"/>
              </w:rPr>
              <w:t>steel, chemical resistan</w:t>
            </w:r>
            <w:r w:rsidR="00D2651E">
              <w:rPr>
                <w:rFonts w:ascii="Arial" w:hAnsi="Arial"/>
                <w:sz w:val="18"/>
                <w:szCs w:val="18"/>
                <w:lang w:val="en-US"/>
              </w:rPr>
              <w:t>t green powder coated, length 1</w:t>
            </w:r>
            <w:r w:rsidR="00394385">
              <w:rPr>
                <w:rFonts w:ascii="Arial" w:hAnsi="Arial"/>
                <w:sz w:val="18"/>
                <w:szCs w:val="18"/>
                <w:lang w:val="en-US"/>
              </w:rPr>
              <w:t>2</w:t>
            </w:r>
            <w:r w:rsidRPr="00350DC8">
              <w:rPr>
                <w:rFonts w:ascii="Arial" w:hAnsi="Arial"/>
                <w:sz w:val="18"/>
                <w:szCs w:val="18"/>
                <w:lang w:val="en-US"/>
              </w:rPr>
              <w:t>00 mm</w:t>
            </w:r>
          </w:p>
          <w:p w14:paraId="532079C2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holder for pull rod made of steel, chemical resistant green powder coated</w:t>
            </w:r>
          </w:p>
          <w:p w14:paraId="1FEBF9D2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500 mm</w:t>
            </w:r>
          </w:p>
          <w:p w14:paraId="3ADBA7CF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</w:t>
            </w:r>
          </w:p>
          <w:p w14:paraId="17C184B9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green powder coated, projection 525 mm</w:t>
            </w:r>
          </w:p>
          <w:p w14:paraId="760D5C7C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79A1F27C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coupling sleeve ¾“ of stainless steel, chemical resistant green powder coated</w:t>
            </w:r>
          </w:p>
          <w:p w14:paraId="54E07F8C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500 mm</w:t>
            </w:r>
          </w:p>
          <w:p w14:paraId="438A0B7B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21E73D8F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3F31628D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mounting height 2850 mm (± 100 mm)</w:t>
            </w:r>
          </w:p>
          <w:p w14:paraId="649E9FA0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345EA640" w14:textId="77777777" w:rsidR="00FD35B5" w:rsidRPr="00350DC8" w:rsidRDefault="00FD35B5" w:rsidP="00FD35B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 and EN 15154-5:2019</w:t>
            </w:r>
          </w:p>
          <w:p w14:paraId="2E1CB905" w14:textId="77777777" w:rsidR="00791E05" w:rsidRDefault="00FD35B5" w:rsidP="00FD35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50DC8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185</w:t>
            </w:r>
          </w:p>
          <w:p w14:paraId="1EF2D181" w14:textId="77777777" w:rsidR="00FD35B5" w:rsidRPr="00031497" w:rsidRDefault="00FD35B5" w:rsidP="00FD35B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45C0FC9" w14:textId="77777777" w:rsidR="00791E05" w:rsidRPr="000C04E8" w:rsidRDefault="00791E05" w:rsidP="00791E0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C8C8C26" w14:textId="77777777" w:rsidR="00C34AEC" w:rsidRPr="00786B72" w:rsidRDefault="00C34AEC" w:rsidP="00C34AE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46E97249" w14:textId="77777777" w:rsidR="00C34AEC" w:rsidRPr="00786B72" w:rsidRDefault="00C34AEC" w:rsidP="00C34AE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04D22441" w14:textId="77777777" w:rsidR="00C34AEC" w:rsidRPr="00786B72" w:rsidRDefault="00C34AEC" w:rsidP="00C34AE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0CC57AE7" w14:textId="77777777" w:rsidR="00C34AEC" w:rsidRPr="00786B72" w:rsidRDefault="00C34AEC" w:rsidP="00C34AE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0F08A69E" w14:textId="77777777" w:rsidR="00C34AEC" w:rsidRDefault="00C34AEC" w:rsidP="00C34AE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Dimensions (H x W x D): 1200 x 725 x 535 mm</w:t>
            </w:r>
          </w:p>
          <w:p w14:paraId="7BCE3C85" w14:textId="77777777" w:rsidR="00791E05" w:rsidRPr="00AA22EB" w:rsidRDefault="00791E05" w:rsidP="00791E0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1F4A444" w14:textId="77777777" w:rsidR="00791E05" w:rsidRPr="00AA22EB" w:rsidRDefault="00791E05" w:rsidP="00791E0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114E988D" w14:textId="77777777" w:rsidR="00791E05" w:rsidRDefault="00791E05" w:rsidP="00791E0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3B1768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0F3F1684" w14:textId="77777777" w:rsidR="00791E05" w:rsidRPr="00A3600B" w:rsidRDefault="00791E05" w:rsidP="00791E0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3B1768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024F8FC3" w14:textId="77777777" w:rsidR="00F654FE" w:rsidRPr="00791E05" w:rsidRDefault="00791E05" w:rsidP="00791E0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3B1768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6FEA5DA9" w14:textId="77777777" w:rsidR="00857DAB" w:rsidRPr="00791E05" w:rsidRDefault="00857DAB">
      <w:pPr>
        <w:rPr>
          <w:rFonts w:ascii="Arial" w:hAnsi="Arial" w:cs="Arial"/>
          <w:sz w:val="18"/>
          <w:szCs w:val="18"/>
          <w:lang w:val="en-GB"/>
        </w:rPr>
      </w:pPr>
    </w:p>
    <w:p w14:paraId="0D17FE2E" w14:textId="77777777" w:rsidR="003C3024" w:rsidRPr="0031045E" w:rsidRDefault="003C3024" w:rsidP="000A2640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8601" w14:textId="77777777" w:rsidR="009F39ED" w:rsidRDefault="009F39ED" w:rsidP="00323468">
      <w:r>
        <w:separator/>
      </w:r>
    </w:p>
  </w:endnote>
  <w:endnote w:type="continuationSeparator" w:id="0">
    <w:p w14:paraId="1B763E55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EE62" w14:textId="77777777" w:rsidR="00E9049E" w:rsidRDefault="00E90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A2A8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2651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2651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2D5FD58" w14:textId="77777777" w:rsidR="009F39ED" w:rsidRDefault="009F39ED">
    <w:pPr>
      <w:pStyle w:val="Fuzeile"/>
    </w:pPr>
  </w:p>
  <w:p w14:paraId="2664EB8B" w14:textId="730C2DC6" w:rsidR="009F39ED" w:rsidRDefault="00E9049E">
    <w:pPr>
      <w:pStyle w:val="Fuzeile"/>
    </w:pPr>
    <w:r>
      <w:rPr>
        <w:noProof/>
      </w:rPr>
      <w:drawing>
        <wp:inline distT="0" distB="0" distL="0" distR="0" wp14:anchorId="35450A87" wp14:editId="34B1B1C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A615" w14:textId="77777777" w:rsidR="00E9049E" w:rsidRDefault="00E90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DFD5" w14:textId="77777777" w:rsidR="009F39ED" w:rsidRDefault="009F39ED" w:rsidP="00323468">
      <w:r>
        <w:separator/>
      </w:r>
    </w:p>
  </w:footnote>
  <w:footnote w:type="continuationSeparator" w:id="0">
    <w:p w14:paraId="5F578A28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F30B" w14:textId="77777777" w:rsidR="00E9049E" w:rsidRDefault="00E90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C02A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088A4DFA" wp14:editId="3CDE37FA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205D" w14:textId="77777777" w:rsidR="00E9049E" w:rsidRDefault="00E904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UKVAozkh9l/W1QNJ7V5gtsDtGyYM8i5maPWfqhl6QSHvmzlx6ksTiyK8kub2laNIT6PGX0nuNN7v8WGG7VHw==" w:salt="u6jJ3cjF3uEEtsqyy1D49Q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489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2640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603D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4385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1768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9F7242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5804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49B2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AEC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1E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049E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5C19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324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5B5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06CAE597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32BF-FA86-4EBB-8267-C7F39A94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13</cp:revision>
  <cp:lastPrinted>2013-09-03T08:28:00Z</cp:lastPrinted>
  <dcterms:created xsi:type="dcterms:W3CDTF">2021-01-21T13:40:00Z</dcterms:created>
  <dcterms:modified xsi:type="dcterms:W3CDTF">2024-07-04T13:18:00Z</dcterms:modified>
</cp:coreProperties>
</file>