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A2878" w:rsidRPr="00936A2A" w14:paraId="619CF2D5" w14:textId="77777777" w:rsidTr="00FE5CB3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34250F" w14:textId="77777777" w:rsidR="002A2878" w:rsidRPr="00936A2A" w:rsidRDefault="002A2878" w:rsidP="00FE5CB3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084 185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7E9814" w14:textId="77777777" w:rsidR="002A2878" w:rsidRPr="00936A2A" w:rsidRDefault="002A2878" w:rsidP="00FE5CB3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variable 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Körper-Notdusche, für Über-Tür-Montage Aufputz</w:t>
            </w:r>
          </w:p>
        </w:tc>
      </w:tr>
      <w:tr w:rsidR="002A2878" w:rsidRPr="00936A2A" w14:paraId="673EFDD8" w14:textId="77777777" w:rsidTr="00FE5CB3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1CBEBA" w14:textId="77777777" w:rsidR="00B30CBC" w:rsidRPr="00F654FE" w:rsidRDefault="00B30CBC" w:rsidP="00B30CB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ClassicLine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variable 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Körper-Notdusche, für Über-Tür-Montage Aufputz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Kugelhahn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 mit Zugstangenbetätigung auf Wandflansch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aus Edelstahl, wahlweise rechts oder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links neben der Tür montierbar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DIN-DVGW geprüft und zugelassen, Wasseranschluss 3/4-Zoll-IG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Zugstange mit Ringgriff aus Edels</w:t>
            </w:r>
            <w:r w:rsidRPr="00F654FE">
              <w:rPr>
                <w:rFonts w:ascii="Arial" w:hAnsi="Arial" w:cs="Arial"/>
                <w:noProof/>
                <w:sz w:val="18"/>
                <w:szCs w:val="18"/>
              </w:rPr>
              <w:t xml:space="preserve">tahl, chemikalienbeständig grün pulverbeschichtet,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Länge variabel (mind.</w:t>
            </w:r>
            <w:r w:rsidRPr="00C23050">
              <w:rPr>
                <w:rFonts w:ascii="Arial" w:hAnsi="Arial" w:cs="Arial"/>
                <w:noProof/>
                <w:sz w:val="18"/>
                <w:szCs w:val="18"/>
              </w:rPr>
              <w:t xml:space="preserve"> 955 mm - max. 1660 mm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14:paraId="32CDCE3F" w14:textId="77777777" w:rsidR="00B30CBC" w:rsidRPr="00F654FE" w:rsidRDefault="00B30CBC" w:rsidP="00B30CB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654FE">
              <w:rPr>
                <w:rFonts w:ascii="Arial" w:hAnsi="Arial" w:cs="Arial"/>
                <w:noProof/>
                <w:sz w:val="18"/>
                <w:szCs w:val="18"/>
              </w:rPr>
              <w:t>- Führungshalter für Zugstange aus Stahl, chemikalienbeständig grün pulverbeschichtet</w:t>
            </w:r>
            <w:r w:rsidRPr="00F654FE">
              <w:rPr>
                <w:rFonts w:ascii="Arial" w:hAnsi="Arial" w:cs="Arial"/>
                <w:noProof/>
                <w:sz w:val="18"/>
                <w:szCs w:val="18"/>
              </w:rPr>
              <w:br/>
              <w:t xml:space="preserve">- Verbindungsrohr 3/4-Zoll aus Edelstahl, chemikalienbeständig grün pulverbeschichtet,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Länge variabel nach Vorgabe (Gesamtbreite mind.</w:t>
            </w:r>
            <w:r w:rsidRPr="00A37F52">
              <w:rPr>
                <w:rFonts w:ascii="Arial" w:hAnsi="Arial" w:cs="Arial"/>
                <w:noProof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85</w:t>
            </w:r>
            <w:r w:rsidRPr="00A37F52">
              <w:rPr>
                <w:rFonts w:ascii="Arial" w:hAnsi="Arial" w:cs="Arial"/>
                <w:noProof/>
                <w:sz w:val="18"/>
                <w:szCs w:val="18"/>
              </w:rPr>
              <w:t xml:space="preserve"> mm - max. 15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35</w:t>
            </w:r>
            <w:r w:rsidRPr="00A37F5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mm)</w:t>
            </w:r>
          </w:p>
          <w:p w14:paraId="1C6E1736" w14:textId="77777777" w:rsidR="00B30CBC" w:rsidRPr="00F654FE" w:rsidRDefault="00B30CBC" w:rsidP="00B30CB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654FE">
              <w:rPr>
                <w:rFonts w:ascii="Arial" w:hAnsi="Arial" w:cs="Arial"/>
                <w:noProof/>
                <w:sz w:val="18"/>
                <w:szCs w:val="18"/>
              </w:rPr>
              <w:t>- Wandflansch mit 4 Befestigungsbohrungen aus Edelstahl, chemikalienbeständig grün pulverbeschichtet</w:t>
            </w:r>
          </w:p>
          <w:p w14:paraId="467D41AB" w14:textId="77777777" w:rsidR="00B30CBC" w:rsidRDefault="00B30CBC" w:rsidP="00B30CB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Wandduscharm 3/4-Zoll aus Edelstahl, chemikalienbeständig grün pulverbeschichtet, Ausladung 5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5 mm</w:t>
            </w:r>
          </w:p>
          <w:p w14:paraId="4E4D08CC" w14:textId="77777777" w:rsidR="00B30CBC" w:rsidRDefault="00B30CBC" w:rsidP="00B30C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7C57657A" w14:textId="77777777" w:rsidR="00B30CBC" w:rsidRPr="00681023" w:rsidRDefault="00B30CBC" w:rsidP="00B30CB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81023">
              <w:rPr>
                <w:rFonts w:ascii="Arial" w:hAnsi="Arial" w:cs="Arial"/>
                <w:noProof/>
                <w:sz w:val="18"/>
                <w:szCs w:val="18"/>
              </w:rPr>
              <w:t>- Verbindungsmuffe 3/4-Zoll aus Edelstahl, chemikalienbeständig grün pulverbeschichtet</w:t>
            </w:r>
          </w:p>
          <w:p w14:paraId="3FDD04B0" w14:textId="77777777" w:rsidR="00B30CBC" w:rsidRPr="00681023" w:rsidRDefault="00B30CBC" w:rsidP="00B30CB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81023">
              <w:rPr>
                <w:rFonts w:ascii="Arial" w:hAnsi="Arial" w:cs="Arial"/>
                <w:noProof/>
                <w:sz w:val="18"/>
                <w:szCs w:val="18"/>
              </w:rPr>
              <w:t>- Verbindungsrohr 3/4-Zoll aus Edelstahl, chemikalienbeständig grün pulverbeschichtet, Lichte Höhe variabel nach Vorgabe (mind. 395 mm - max. 1100 mm)</w:t>
            </w:r>
          </w:p>
          <w:p w14:paraId="1D09A816" w14:textId="77777777" w:rsidR="00B30CBC" w:rsidRPr="00936A2A" w:rsidRDefault="00B30CBC" w:rsidP="00B30CBC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- Hochleistungsduschkopf aus chemikalienbeständigem Kunststoff,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schwarz, 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mit verbessertem Strahlbild, korrosionsbeständig, weitestgehend verkalkungs- und wartungsfrei, sehr robust, selbst entleerend</w:t>
            </w:r>
          </w:p>
          <w:p w14:paraId="168206CC" w14:textId="77777777" w:rsidR="00B30CBC" w:rsidRDefault="00B30CBC" w:rsidP="00B30CBC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154B796F" w14:textId="77777777" w:rsidR="00B30CBC" w:rsidRPr="00C23050" w:rsidRDefault="00B30CBC" w:rsidP="00B30CBC">
            <w:pPr>
              <w:rPr>
                <w:rFonts w:ascii="Arial" w:hAnsi="Arial" w:cs="Arial"/>
                <w:sz w:val="18"/>
                <w:szCs w:val="18"/>
              </w:rPr>
            </w:pPr>
            <w:r w:rsidRPr="00C23050">
              <w:rPr>
                <w:rFonts w:ascii="Arial" w:hAnsi="Arial" w:cs="Arial"/>
                <w:sz w:val="18"/>
                <w:szCs w:val="18"/>
              </w:rPr>
              <w:t>- Anbringungshöhe gemäß DIN EN 15154-1:2006: Unterkante Hochleistungsduschkopf 2200 mm (</w:t>
            </w:r>
            <w:r w:rsidRPr="00C23050">
              <w:rPr>
                <w:rFonts w:ascii="Arial" w:hAnsi="Arial" w:cs="Arial"/>
                <w:noProof/>
                <w:sz w:val="18"/>
                <w:szCs w:val="18"/>
              </w:rPr>
              <w:t>±</w:t>
            </w:r>
            <w:r w:rsidRPr="00C23050">
              <w:rPr>
                <w:rFonts w:ascii="Arial" w:hAnsi="Arial" w:cs="Arial"/>
                <w:sz w:val="18"/>
                <w:szCs w:val="18"/>
              </w:rPr>
              <w:t xml:space="preserve"> 100 mm) Höhe über Flur </w:t>
            </w:r>
          </w:p>
          <w:p w14:paraId="0B7E4915" w14:textId="77777777" w:rsidR="00B30CBC" w:rsidRPr="00936A2A" w:rsidRDefault="00B30CBC" w:rsidP="00B30CBC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06C64F1F" w14:textId="77777777" w:rsidR="00B30CBC" w:rsidRPr="00936A2A" w:rsidRDefault="00B30CBC" w:rsidP="00B30CBC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15154-1:2006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6A2A"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sz w:val="18"/>
                <w:szCs w:val="18"/>
              </w:rPr>
              <w:t>DIN EN 15154-5:2019</w:t>
            </w:r>
          </w:p>
          <w:p w14:paraId="00D61D5A" w14:textId="77777777" w:rsidR="00B30CBC" w:rsidRPr="00936A2A" w:rsidRDefault="00B30CBC" w:rsidP="00B30C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3130A4F1" w14:textId="77777777" w:rsidR="00B30CBC" w:rsidRDefault="00B30CBC" w:rsidP="00B30CBC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084 185</w:t>
            </w:r>
            <w:r>
              <w:rPr>
                <w:rFonts w:ascii="Arial" w:hAnsi="Arial" w:cs="Arial"/>
                <w:bCs/>
                <w:sz w:val="18"/>
              </w:rPr>
              <w:t xml:space="preserve"> / V</w:t>
            </w:r>
          </w:p>
          <w:p w14:paraId="32348194" w14:textId="77777777" w:rsidR="002A2878" w:rsidRPr="00936A2A" w:rsidRDefault="002A2878" w:rsidP="00FE5CB3">
            <w:pPr>
              <w:rPr>
                <w:rFonts w:ascii="Arial" w:hAnsi="Arial" w:cs="Arial"/>
                <w:bCs/>
                <w:sz w:val="18"/>
              </w:rPr>
            </w:pPr>
          </w:p>
          <w:p w14:paraId="235BC972" w14:textId="77777777" w:rsidR="002A2878" w:rsidRPr="00936A2A" w:rsidRDefault="002A2878" w:rsidP="00FE5CB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781A6A7" w14:textId="77777777" w:rsidR="00DC3490" w:rsidRPr="008733AF" w:rsidRDefault="00DC3490" w:rsidP="00DC3490">
            <w:pPr>
              <w:rPr>
                <w:rFonts w:ascii="Arial" w:hAnsi="Arial" w:cs="Arial"/>
                <w:bCs/>
                <w:sz w:val="18"/>
              </w:rPr>
            </w:pPr>
            <w:r w:rsidRPr="008733AF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3E31975" w14:textId="77777777" w:rsidR="00DC3490" w:rsidRPr="008733AF" w:rsidRDefault="00DC3490" w:rsidP="00DC3490">
            <w:pPr>
              <w:rPr>
                <w:rFonts w:ascii="Arial" w:hAnsi="Arial" w:cs="Arial"/>
                <w:bCs/>
                <w:sz w:val="18"/>
              </w:rPr>
            </w:pPr>
            <w:r w:rsidRPr="008733AF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3A54473D" w14:textId="77777777" w:rsidR="00DC3490" w:rsidRPr="008733AF" w:rsidRDefault="00DC3490" w:rsidP="00DC3490">
            <w:pPr>
              <w:rPr>
                <w:rFonts w:ascii="Arial" w:hAnsi="Arial" w:cs="Arial"/>
                <w:bCs/>
                <w:sz w:val="18"/>
              </w:rPr>
            </w:pPr>
            <w:r w:rsidRPr="008733AF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4E3DCFAB" w14:textId="77777777" w:rsidR="00DC3490" w:rsidRPr="008733AF" w:rsidRDefault="00DC3490" w:rsidP="00DC3490">
            <w:pPr>
              <w:rPr>
                <w:rFonts w:ascii="Arial" w:hAnsi="Arial" w:cs="Arial"/>
                <w:bCs/>
                <w:sz w:val="18"/>
              </w:rPr>
            </w:pPr>
            <w:r w:rsidRPr="008733AF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3454AB2A" w14:textId="77777777" w:rsidR="00DC3490" w:rsidRDefault="00DC3490" w:rsidP="00DC3490">
            <w:pPr>
              <w:rPr>
                <w:rFonts w:ascii="Arial" w:hAnsi="Arial" w:cs="Arial"/>
                <w:bCs/>
                <w:sz w:val="18"/>
              </w:rPr>
            </w:pPr>
            <w:r w:rsidRPr="008733AF">
              <w:rPr>
                <w:rFonts w:ascii="Arial" w:hAnsi="Arial" w:cs="Arial"/>
                <w:bCs/>
                <w:sz w:val="18"/>
              </w:rPr>
              <w:t>Abmessungen (H x B x T): 395 - 1250 x 285 - 1750 x 535 mm</w:t>
            </w:r>
          </w:p>
          <w:p w14:paraId="4CDB3EFB" w14:textId="77777777" w:rsidR="002A2878" w:rsidRDefault="002A2878" w:rsidP="00FE5CB3">
            <w:pPr>
              <w:rPr>
                <w:rFonts w:ascii="Arial" w:hAnsi="Arial" w:cs="Arial"/>
                <w:bCs/>
                <w:sz w:val="18"/>
              </w:rPr>
            </w:pPr>
          </w:p>
          <w:p w14:paraId="120BFE86" w14:textId="77777777" w:rsidR="002A2878" w:rsidRPr="007B2E99" w:rsidRDefault="002A2878" w:rsidP="00FE5CB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71301E43" w14:textId="77777777" w:rsidR="002A2878" w:rsidRDefault="002A2878" w:rsidP="00FE5CB3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V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81378C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5E05EA66" w14:textId="77777777" w:rsidR="002A2878" w:rsidRDefault="002A2878" w:rsidP="00FE5CB3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V75L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81378C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23FE20DA" w14:textId="77777777" w:rsidR="002A2878" w:rsidRPr="00936A2A" w:rsidRDefault="002A2878" w:rsidP="00FE5CB3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V110L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81378C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769D3F93" w14:textId="77777777" w:rsidR="00407331" w:rsidRDefault="00407331" w:rsidP="00B36AA1">
      <w:pPr>
        <w:rPr>
          <w:rFonts w:ascii="Arial" w:hAnsi="Arial" w:cs="Arial"/>
          <w:sz w:val="18"/>
          <w:szCs w:val="18"/>
        </w:rPr>
      </w:pPr>
    </w:p>
    <w:p w14:paraId="099CF121" w14:textId="77777777" w:rsidR="00B36AA1" w:rsidRPr="00B36AA1" w:rsidRDefault="00B36AA1" w:rsidP="00183204">
      <w:pPr>
        <w:rPr>
          <w:rFonts w:ascii="Arial" w:hAnsi="Arial" w:cs="Arial"/>
          <w:sz w:val="18"/>
          <w:szCs w:val="18"/>
        </w:rPr>
      </w:pPr>
    </w:p>
    <w:sectPr w:rsidR="00B36AA1" w:rsidRPr="00B36AA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B4A2" w14:textId="77777777" w:rsidR="002841EC" w:rsidRDefault="002841EC" w:rsidP="00323468">
      <w:r>
        <w:separator/>
      </w:r>
    </w:p>
  </w:endnote>
  <w:endnote w:type="continuationSeparator" w:id="0">
    <w:p w14:paraId="124749E8" w14:textId="77777777" w:rsidR="002841EC" w:rsidRDefault="002841E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CEF7" w14:textId="77777777" w:rsidR="00C93F39" w:rsidRDefault="00C93F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F772" w14:textId="77777777" w:rsidR="007E7F99" w:rsidRDefault="007E7F9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30CB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B30CB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AD5AFDF" w14:textId="77777777" w:rsidR="007E7F99" w:rsidRDefault="007E7F99">
    <w:pPr>
      <w:pStyle w:val="Fuzeile"/>
    </w:pPr>
  </w:p>
  <w:p w14:paraId="22C8E796" w14:textId="1F685F5F" w:rsidR="007E7F99" w:rsidRDefault="00C93F39">
    <w:pPr>
      <w:pStyle w:val="Fuzeile"/>
    </w:pPr>
    <w:r>
      <w:rPr>
        <w:noProof/>
      </w:rPr>
      <w:drawing>
        <wp:inline distT="0" distB="0" distL="0" distR="0" wp14:anchorId="021F87E6" wp14:editId="0EAD2181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DC03" w14:textId="77777777" w:rsidR="00C93F39" w:rsidRDefault="00C93F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5EBCD" w14:textId="77777777" w:rsidR="002841EC" w:rsidRDefault="002841EC" w:rsidP="00323468">
      <w:r>
        <w:separator/>
      </w:r>
    </w:p>
  </w:footnote>
  <w:footnote w:type="continuationSeparator" w:id="0">
    <w:p w14:paraId="0BF605C1" w14:textId="77777777" w:rsidR="002841EC" w:rsidRDefault="002841E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91BE" w14:textId="77777777" w:rsidR="00C93F39" w:rsidRDefault="00C93F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1E4C" w14:textId="77777777" w:rsidR="007E7F99" w:rsidRDefault="00951C68">
    <w:pPr>
      <w:pStyle w:val="Kopfzeile"/>
    </w:pPr>
    <w:r>
      <w:rPr>
        <w:noProof/>
      </w:rPr>
      <w:drawing>
        <wp:inline distT="0" distB="0" distL="0" distR="0" wp14:anchorId="3049F755" wp14:editId="20A2395E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-Kopfzeile-AUS-Variable-Körper-Notdusch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84D6" w14:textId="77777777" w:rsidR="00C93F39" w:rsidRDefault="00C93F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4ufsWg3p+zO7s1ichP/AZ5whm9ilJ2RzSOavnGrmb1D3sIgSk8redCIsIN7byC+vZvfX98Ksc43JM5NRhmUmA==" w:salt="NvrguxoMgyT55tJleS8U/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4598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86F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5B1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04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BE1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B35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20C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091D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2DA2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9A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39"/>
    <w:rsid w:val="006A39AB"/>
    <w:rsid w:val="006A5C13"/>
    <w:rsid w:val="006A5F20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46A4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24A0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78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B94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478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1C68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513"/>
    <w:rsid w:val="00A51477"/>
    <w:rsid w:val="00A51713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23DE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0CBC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18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3F39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0F5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490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F36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88A2FD"/>
  <w15:chartTrackingRefBased/>
  <w15:docId w15:val="{59102286-D046-42D9-8513-BF1A18B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2205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Will</cp:lastModifiedBy>
  <cp:revision>6</cp:revision>
  <cp:lastPrinted>2013-11-11T09:14:00Z</cp:lastPrinted>
  <dcterms:created xsi:type="dcterms:W3CDTF">2021-01-26T08:10:00Z</dcterms:created>
  <dcterms:modified xsi:type="dcterms:W3CDTF">2024-07-08T12:59:00Z</dcterms:modified>
</cp:coreProperties>
</file>