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3674F" w:rsidRPr="00326329" w14:paraId="217AB7D3" w14:textId="77777777" w:rsidTr="00952FA2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6DE2D0" w14:textId="77777777" w:rsidR="0003674F" w:rsidRPr="00936A2A" w:rsidRDefault="0003674F" w:rsidP="00952FA2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081 095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A3016E" w14:textId="77777777" w:rsidR="0003674F" w:rsidRPr="00B94224" w:rsidRDefault="0003674F" w:rsidP="00952FA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8023A8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Douche d’urgence corporelle, pour montage mural encastré</w:t>
            </w:r>
          </w:p>
        </w:tc>
      </w:tr>
      <w:tr w:rsidR="0003674F" w:rsidRPr="00EA5384" w14:paraId="72E2578E" w14:textId="77777777" w:rsidTr="00952FA2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EACBA0" w14:textId="77777777" w:rsidR="003A21E6" w:rsidRPr="00C05053" w:rsidRDefault="003A21E6" w:rsidP="003A21E6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C0505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PremiumLine Douche d’urgence corporelle, pour montage mural encastré</w:t>
            </w:r>
          </w:p>
          <w:p w14:paraId="7992BF3E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GB" w:bidi="fr-FR"/>
              </w:rPr>
              <w:t>- tube de raccordement 3/4" en acier inoxydable, finition polie, longueur 75 mm, raccord d’eau M 3/4"</w:t>
            </w:r>
          </w:p>
          <w:p w14:paraId="0DBFB320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GB" w:bidi="fr-FR"/>
              </w:rPr>
              <w:t>- rosace en polyamide pour le recouvrement du raccord d’installation</w:t>
            </w:r>
          </w:p>
          <w:p w14:paraId="0E478102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3/4" en acier inoxydable, avec actionnement par tirette, testé et approuvé DIN-DVGW</w:t>
            </w:r>
          </w:p>
          <w:p w14:paraId="682CEDE9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finition polie, longueur 700 mm</w:t>
            </w:r>
          </w:p>
          <w:p w14:paraId="1EAFE8BA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mural 3/4" en acier inoxydable, finition polie, portée 605 mm</w:t>
            </w:r>
          </w:p>
          <w:p w14:paraId="5D7FDC52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0D340AD6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acier inoxydable, finition polie, avec un motif de jet optimisé, résistante à la corrosion, sans quasiment aucune maintenance et anti-tartre, très robuste, à vidange automatique</w:t>
            </w:r>
          </w:p>
          <w:p w14:paraId="20906D70" w14:textId="77777777" w:rsidR="003A21E6" w:rsidRPr="00597890" w:rsidRDefault="003A21E6" w:rsidP="003A21E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5FC33648" w14:textId="77777777" w:rsidR="003A21E6" w:rsidRPr="00482D07" w:rsidRDefault="003A21E6" w:rsidP="003A21E6">
            <w:pPr>
              <w:rPr>
                <w:rFonts w:ascii="Arial" w:hAnsi="Arial"/>
                <w:sz w:val="18"/>
                <w:szCs w:val="18"/>
              </w:rPr>
            </w:pPr>
            <w:r w:rsidRPr="00482D07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2345 mm (± 100 mm)</w:t>
            </w:r>
          </w:p>
          <w:p w14:paraId="5F0644C4" w14:textId="77777777" w:rsidR="003A21E6" w:rsidRPr="00482D07" w:rsidRDefault="003A21E6" w:rsidP="003A21E6">
            <w:pPr>
              <w:rPr>
                <w:rFonts w:ascii="Arial" w:hAnsi="Arial"/>
                <w:sz w:val="18"/>
                <w:szCs w:val="18"/>
              </w:rPr>
            </w:pPr>
            <w:r w:rsidRPr="00482D07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0E890087" w14:textId="77777777" w:rsidR="003A21E6" w:rsidRPr="00482D07" w:rsidRDefault="003A21E6" w:rsidP="003A21E6">
            <w:pPr>
              <w:rPr>
                <w:rFonts w:ascii="Arial" w:hAnsi="Arial"/>
                <w:sz w:val="18"/>
                <w:szCs w:val="18"/>
              </w:rPr>
            </w:pPr>
            <w:r w:rsidRPr="00482D07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 et NF EN 15154-5:2019</w:t>
            </w:r>
          </w:p>
          <w:p w14:paraId="38E5EF0B" w14:textId="77777777" w:rsidR="003A21E6" w:rsidRDefault="003A21E6" w:rsidP="003A21E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9789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7C01B4">
              <w:rPr>
                <w:rFonts w:ascii="Arial" w:eastAsia="Arial" w:hAnsi="Arial" w:cs="Arial"/>
                <w:sz w:val="18"/>
                <w:szCs w:val="18"/>
                <w:lang w:val="en-GB" w:bidi="fr-FR"/>
              </w:rPr>
              <w:t>Marque : B-SAFETY ou équivalent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7C01B4">
              <w:rPr>
                <w:rFonts w:ascii="Arial" w:eastAsia="Arial" w:hAnsi="Arial" w:cs="Arial"/>
                <w:sz w:val="18"/>
                <w:szCs w:val="18"/>
                <w:lang w:val="en-GB" w:bidi="fr-FR"/>
              </w:rPr>
              <w:t>Numéro d'article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081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68105515" w14:textId="77777777" w:rsidR="0003674F" w:rsidRPr="00031497" w:rsidRDefault="0003674F" w:rsidP="00952FA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59CE989" w14:textId="77777777" w:rsidR="0003674F" w:rsidRPr="000C04E8" w:rsidRDefault="0003674F" w:rsidP="00952FA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7C9E28A7" w14:textId="77777777" w:rsidR="00CB72C7" w:rsidRPr="00384D10" w:rsidRDefault="00CB72C7" w:rsidP="00CB72C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5A8A8DAC" w14:textId="77777777" w:rsidR="00CB72C7" w:rsidRPr="00384D10" w:rsidRDefault="00CB72C7" w:rsidP="00CB72C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1069D4D5" w14:textId="77777777" w:rsidR="00CB72C7" w:rsidRPr="00384D10" w:rsidRDefault="00CB72C7" w:rsidP="00CB72C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47169E95" w14:textId="77777777" w:rsidR="00CB72C7" w:rsidRPr="00384D10" w:rsidRDefault="00CB72C7" w:rsidP="00CB72C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Raccord d’eau : M 3/4"</w:t>
            </w:r>
          </w:p>
          <w:p w14:paraId="49CEA49A" w14:textId="77777777" w:rsidR="00CB72C7" w:rsidRDefault="00CB72C7" w:rsidP="00CB72C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Dimensions (H x L x P) : 700 x 65 x 630 mm</w:t>
            </w:r>
          </w:p>
          <w:p w14:paraId="50C3640E" w14:textId="7CDE70E6" w:rsidR="0003674F" w:rsidRPr="0067756B" w:rsidRDefault="0003674F" w:rsidP="00952FA2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</w:tbl>
    <w:p w14:paraId="7045E70E" w14:textId="77777777" w:rsidR="003952DA" w:rsidRPr="0067756B" w:rsidRDefault="003952DA">
      <w:pPr>
        <w:rPr>
          <w:rFonts w:ascii="Arial" w:hAnsi="Arial" w:cs="Arial"/>
          <w:sz w:val="18"/>
          <w:szCs w:val="18"/>
          <w:lang w:val="en-GB"/>
        </w:rPr>
      </w:pPr>
    </w:p>
    <w:p w14:paraId="44BE09AF" w14:textId="77777777" w:rsidR="003C3024" w:rsidRPr="0031045E" w:rsidRDefault="003C3024" w:rsidP="00CC06A6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E17F" w14:textId="77777777" w:rsidR="009F39ED" w:rsidRDefault="009F39ED" w:rsidP="00323468">
      <w:r>
        <w:separator/>
      </w:r>
    </w:p>
  </w:endnote>
  <w:endnote w:type="continuationSeparator" w:id="0">
    <w:p w14:paraId="16143555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C465" w14:textId="77777777" w:rsidR="00326329" w:rsidRDefault="003263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72EE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A21E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003883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A21E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F2AEDED" w14:textId="77777777" w:rsidR="009F39ED" w:rsidRDefault="009F39ED">
    <w:pPr>
      <w:pStyle w:val="Fuzeile"/>
    </w:pPr>
  </w:p>
  <w:p w14:paraId="6CF6724A" w14:textId="3783496B" w:rsidR="009F39ED" w:rsidRDefault="00326329">
    <w:pPr>
      <w:pStyle w:val="Fuzeile"/>
    </w:pPr>
    <w:r>
      <w:rPr>
        <w:noProof/>
      </w:rPr>
      <w:drawing>
        <wp:inline distT="0" distB="0" distL="0" distR="0" wp14:anchorId="42A45AF9" wp14:editId="3642D8C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6FD7" w14:textId="77777777" w:rsidR="00326329" w:rsidRDefault="003263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734F9" w14:textId="77777777" w:rsidR="009F39ED" w:rsidRDefault="009F39ED" w:rsidP="00323468">
      <w:r>
        <w:separator/>
      </w:r>
    </w:p>
  </w:footnote>
  <w:footnote w:type="continuationSeparator" w:id="0">
    <w:p w14:paraId="31F877E2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1EC6" w14:textId="77777777" w:rsidR="00326329" w:rsidRDefault="003263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201C" w14:textId="77777777" w:rsidR="0003674F" w:rsidRPr="0087413B" w:rsidRDefault="0003674F" w:rsidP="0003674F">
    <w:pPr>
      <w:pStyle w:val="Kopfzeile"/>
    </w:pPr>
    <w:r>
      <w:rPr>
        <w:noProof/>
      </w:rPr>
      <w:drawing>
        <wp:inline distT="0" distB="0" distL="0" distR="0" wp14:anchorId="7F3DA1B6" wp14:editId="7A71CFC1">
          <wp:extent cx="7562850" cy="1266825"/>
          <wp:effectExtent l="0" t="0" r="0" b="9525"/>
          <wp:docPr id="1" name="Grafik 1" descr="C:\Users\frank\AppData\Local\Microsoft\Windows\INetCache\Content.Word\Kopfzeile-Ausschreibungstexte-12-Körper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2-Körper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687E5" w14:textId="77777777" w:rsidR="009F39ED" w:rsidRPr="0087413B" w:rsidRDefault="009F39ED" w:rsidP="008741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767A" w14:textId="77777777" w:rsidR="00326329" w:rsidRDefault="003263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EQjb2CkUX2f/o+TSBvJacZNUJ92sRWkuIF45Tqy5cTMUJ2eW72AImXMge9tSSQrHVWf97xhm58xi915CEIsTQ==" w:salt="GxMm0J+tOSQ1b6x4Ww3TYQ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883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3674F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329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1E6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514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9DA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2C7"/>
    <w:rsid w:val="00CB7583"/>
    <w:rsid w:val="00CC01FA"/>
    <w:rsid w:val="00CC06A6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7BB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5DEC03DC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07FC-E2F3-43D8-8AC2-C89A9CC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1308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8</cp:revision>
  <cp:lastPrinted>2013-09-03T08:28:00Z</cp:lastPrinted>
  <dcterms:created xsi:type="dcterms:W3CDTF">2021-01-21T13:29:00Z</dcterms:created>
  <dcterms:modified xsi:type="dcterms:W3CDTF">2024-07-04T13:20:00Z</dcterms:modified>
</cp:coreProperties>
</file>