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35F1B" w:rsidRPr="00815134" w:rsidTr="00B70863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35F1B" w:rsidRPr="00815134" w:rsidRDefault="00F35F1B" w:rsidP="00B70863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sz w:val="20"/>
                <w:szCs w:val="20"/>
              </w:rPr>
              <w:t>BR 07</w:t>
            </w:r>
            <w:r>
              <w:rPr>
                <w:rFonts w:ascii="Arial Black" w:hAnsi="Arial Black" w:cs="Arial"/>
                <w:sz w:val="20"/>
                <w:szCs w:val="20"/>
              </w:rPr>
              <w:t>5</w:t>
            </w:r>
            <w:r w:rsidRPr="00815134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35F1B" w:rsidRPr="00815134" w:rsidRDefault="00F35F1B" w:rsidP="003C5C5F">
            <w:pPr>
              <w:rPr>
                <w:rFonts w:ascii="Arial Black" w:hAnsi="Arial Black" w:cs="Arial"/>
                <w:sz w:val="20"/>
                <w:szCs w:val="20"/>
              </w:rPr>
            </w:pP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ClassicLine Notdusch</w:t>
            </w:r>
            <w:r w:rsidR="003C5C5F">
              <w:rPr>
                <w:rFonts w:ascii="Arial Black" w:hAnsi="Arial Black" w:cs="Arial"/>
                <w:bCs/>
                <w:sz w:val="20"/>
                <w:szCs w:val="20"/>
              </w:rPr>
              <w:t>arm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 xml:space="preserve">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Decken</w:t>
            </w:r>
            <w:r w:rsidRPr="00815134">
              <w:rPr>
                <w:rFonts w:ascii="Arial Black" w:hAnsi="Arial Black" w:cs="Arial"/>
                <w:bCs/>
                <w:sz w:val="20"/>
                <w:szCs w:val="20"/>
              </w:rPr>
              <w:t>montage Unterputz</w:t>
            </w:r>
          </w:p>
        </w:tc>
      </w:tr>
      <w:tr w:rsidR="00F35F1B" w:rsidRPr="00815134" w:rsidTr="00B70863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4673" w:rsidRDefault="00F35F1B" w:rsidP="00E1467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15134">
              <w:rPr>
                <w:rFonts w:ascii="Arial" w:hAnsi="Arial" w:cs="Arial"/>
                <w:bCs/>
                <w:sz w:val="18"/>
                <w:szCs w:val="18"/>
              </w:rPr>
              <w:t>ClassicLine Notdusch</w:t>
            </w:r>
            <w:r w:rsidR="003C5C5F">
              <w:rPr>
                <w:rFonts w:ascii="Arial" w:hAnsi="Arial" w:cs="Arial"/>
                <w:bCs/>
                <w:sz w:val="18"/>
                <w:szCs w:val="18"/>
              </w:rPr>
              <w:t>arm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 xml:space="preserve">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Decken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t>montage Unterputz</w:t>
            </w:r>
            <w:r w:rsidRPr="008151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14673">
              <w:rPr>
                <w:rFonts w:ascii="Arial" w:hAnsi="Arial" w:cs="Arial"/>
                <w:noProof/>
                <w:sz w:val="18"/>
                <w:szCs w:val="18"/>
              </w:rPr>
              <w:t>- Deckenduscharm 3/4-Zoll aus Edelstahl, chemikalienbeständig grün pulverbeschichtet, Lichte Höhe 560 mm, Wasseranschluss 3/4-Zoll-AG</w:t>
            </w:r>
          </w:p>
          <w:p w:rsidR="00E14673" w:rsidRDefault="00E14673" w:rsidP="00E146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Schubrosette aus Polyamid zur Abdeckung des Installationsanschlusses</w:t>
            </w:r>
          </w:p>
          <w:p w:rsidR="00E14673" w:rsidRDefault="00E14673" w:rsidP="00E1467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F35F1B" w:rsidRPr="006D767F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 w:rsidR="005C1CD4"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6D767F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F35F1B" w:rsidRPr="006D767F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  <w:r w:rsidRPr="006D767F">
              <w:rPr>
                <w:rFonts w:ascii="Arial" w:hAnsi="Arial" w:cs="Arial"/>
                <w:sz w:val="18"/>
                <w:szCs w:val="18"/>
              </w:rPr>
              <w:br/>
            </w:r>
            <w:r w:rsidR="006C1342" w:rsidRPr="006D767F">
              <w:rPr>
                <w:rFonts w:ascii="Arial" w:hAnsi="Arial" w:cs="Arial"/>
                <w:sz w:val="18"/>
                <w:szCs w:val="18"/>
              </w:rPr>
              <w:t>- Anbringungshöhe 2760 mm (</w:t>
            </w:r>
            <w:r w:rsidR="006C1342" w:rsidRPr="006D767F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="006C1342" w:rsidRPr="006D767F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F35F1B" w:rsidRPr="006D767F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E505E0" w:rsidRPr="00EA2276" w:rsidRDefault="00E505E0" w:rsidP="00E505E0">
            <w:pPr>
              <w:rPr>
                <w:rFonts w:ascii="Arial" w:hAnsi="Arial" w:cs="Arial"/>
                <w:sz w:val="18"/>
                <w:szCs w:val="18"/>
              </w:rPr>
            </w:pPr>
            <w:r w:rsidRPr="00EA2276">
              <w:rPr>
                <w:rFonts w:ascii="Arial" w:hAnsi="Arial" w:cs="Arial"/>
                <w:sz w:val="18"/>
                <w:szCs w:val="18"/>
              </w:rPr>
              <w:t>- gemäß ANSI Z358.1-20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EA227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2276">
              <w:rPr>
                <w:rFonts w:ascii="Arial" w:hAnsi="Arial" w:cs="Arial"/>
                <w:sz w:val="18"/>
                <w:szCs w:val="18"/>
              </w:rPr>
              <w:t xml:space="preserve">DIN EN 15154-1:2006 und </w:t>
            </w:r>
            <w:r>
              <w:rPr>
                <w:rFonts w:ascii="Arial" w:hAnsi="Arial" w:cs="Arial"/>
                <w:sz w:val="18"/>
                <w:szCs w:val="18"/>
              </w:rPr>
              <w:t>DIN EIN 15154-5:2019</w:t>
            </w:r>
          </w:p>
          <w:p w:rsidR="00F35F1B" w:rsidRPr="006D767F" w:rsidRDefault="00F35F1B" w:rsidP="00B708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D767F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sz w:val="18"/>
              </w:rPr>
              <w:t xml:space="preserve">Fabrikat: </w:t>
            </w:r>
            <w:r w:rsidRPr="00815134">
              <w:rPr>
                <w:rFonts w:ascii="Arial" w:hAnsi="Arial" w:cs="Arial"/>
                <w:sz w:val="18"/>
                <w:szCs w:val="18"/>
              </w:rPr>
              <w:t>B-SAFETY</w:t>
            </w:r>
            <w:r w:rsidRPr="00815134">
              <w:rPr>
                <w:rFonts w:ascii="Arial" w:hAnsi="Arial" w:cs="Arial"/>
                <w:sz w:val="18"/>
              </w:rPr>
              <w:t xml:space="preserve"> oder gleichwertig</w:t>
            </w:r>
            <w:r w:rsidRPr="00815134">
              <w:rPr>
                <w:rFonts w:ascii="Arial" w:hAnsi="Arial" w:cs="Arial"/>
                <w:sz w:val="18"/>
              </w:rPr>
              <w:br/>
            </w:r>
            <w:r w:rsidRPr="00815134">
              <w:rPr>
                <w:rFonts w:ascii="Arial" w:hAnsi="Arial" w:cs="Arial"/>
                <w:bCs/>
                <w:sz w:val="18"/>
              </w:rPr>
              <w:t>Artikel-Nr.: BR 07</w:t>
            </w:r>
            <w:r>
              <w:rPr>
                <w:rFonts w:ascii="Arial" w:hAnsi="Arial" w:cs="Arial"/>
                <w:bCs/>
                <w:sz w:val="18"/>
              </w:rPr>
              <w:t>5</w:t>
            </w:r>
            <w:r w:rsidRPr="00815134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F35F1B" w:rsidRPr="00815134" w:rsidRDefault="00F35F1B" w:rsidP="00B70863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15134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F35F1B" w:rsidRPr="00815134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Volumenstrom: 50 Liter / Minute</w:t>
            </w:r>
          </w:p>
          <w:p w:rsidR="00F35F1B" w:rsidRDefault="00F35F1B" w:rsidP="00B70863">
            <w:pPr>
              <w:rPr>
                <w:rFonts w:ascii="Arial" w:hAnsi="Arial" w:cs="Arial"/>
                <w:bCs/>
                <w:sz w:val="18"/>
              </w:rPr>
            </w:pPr>
            <w:r w:rsidRPr="00815134">
              <w:rPr>
                <w:rFonts w:ascii="Arial" w:hAnsi="Arial" w:cs="Arial"/>
                <w:bCs/>
                <w:sz w:val="18"/>
              </w:rPr>
              <w:t>Wasseranschluss: 3/4-Zoll-AG</w:t>
            </w:r>
          </w:p>
          <w:p w:rsidR="00AB02C5" w:rsidRDefault="00AB02C5" w:rsidP="00B70863">
            <w:pPr>
              <w:rPr>
                <w:rFonts w:ascii="Arial" w:hAnsi="Arial" w:cs="Arial"/>
                <w:bCs/>
                <w:sz w:val="18"/>
              </w:rPr>
            </w:pPr>
          </w:p>
          <w:p w:rsidR="00F35F1B" w:rsidRPr="00815134" w:rsidRDefault="00F35F1B" w:rsidP="00B7086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5134">
              <w:rPr>
                <w:rFonts w:ascii="Arial" w:hAnsi="Arial" w:cs="Arial"/>
                <w:b/>
                <w:sz w:val="18"/>
                <w:szCs w:val="18"/>
                <w:u w:val="single"/>
              </w:rPr>
              <w:t>Montage-Hinweis</w:t>
            </w:r>
          </w:p>
          <w:p w:rsidR="00F35F1B" w:rsidRDefault="00F35F1B" w:rsidP="00B70863">
            <w:pPr>
              <w:rPr>
                <w:rFonts w:ascii="Arial" w:hAnsi="Arial" w:cs="Arial"/>
                <w:sz w:val="18"/>
                <w:szCs w:val="18"/>
              </w:rPr>
            </w:pPr>
            <w:r w:rsidRPr="00815134">
              <w:rPr>
                <w:rFonts w:ascii="Arial" w:hAnsi="Arial" w:cs="Arial"/>
                <w:sz w:val="18"/>
                <w:szCs w:val="18"/>
              </w:rPr>
              <w:t>Für eine normgerechte Installation nach DIN EN 15154-1:2006 ist darauf zu achten, dass die Notduschen-Installation zwischen Ventil und Duschkopf selbstentleerend aufgebaut ist.</w:t>
            </w:r>
          </w:p>
          <w:p w:rsidR="00AE394A" w:rsidRDefault="00AE394A" w:rsidP="00B70863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94A" w:rsidRDefault="00AE394A" w:rsidP="00AE394A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AE394A" w:rsidRDefault="00AE394A" w:rsidP="00AE394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AE394A" w:rsidRDefault="00AE394A" w:rsidP="00AE394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075 085 / 75L: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  <w:p w:rsidR="00AE394A" w:rsidRPr="00815134" w:rsidRDefault="00AE394A" w:rsidP="00AE3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 075 085 / 110L: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</w:t>
            </w:r>
            <w:r w:rsidR="00D7226F">
              <w:rPr>
                <w:rFonts w:ascii="Arial" w:hAnsi="Arial" w:cs="Arial"/>
                <w:bCs/>
                <w:sz w:val="18"/>
              </w:rPr>
              <w:t>DIN EIN 15154-5:2019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</w:tr>
    </w:tbl>
    <w:p w:rsidR="00F35F1B" w:rsidRDefault="00F35F1B">
      <w:pPr>
        <w:rPr>
          <w:rFonts w:ascii="Arial" w:hAnsi="Arial" w:cs="Arial"/>
          <w:sz w:val="18"/>
          <w:szCs w:val="18"/>
        </w:rPr>
      </w:pPr>
    </w:p>
    <w:p w:rsidR="003C3024" w:rsidRDefault="003C3024" w:rsidP="003E1AA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C3024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12" w:rsidRDefault="00EB4412" w:rsidP="00323468">
      <w:r>
        <w:separator/>
      </w:r>
    </w:p>
  </w:endnote>
  <w:endnote w:type="continuationSeparator" w:id="0">
    <w:p w:rsidR="00EB4412" w:rsidRDefault="00EB4412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E2730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E1AA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3E1AA2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E2730F" w:rsidRDefault="00E2730F">
    <w:pPr>
      <w:pStyle w:val="Fuzeile"/>
    </w:pPr>
  </w:p>
  <w:p w:rsidR="00E2730F" w:rsidRDefault="00715AD5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12" w:rsidRDefault="00EB4412" w:rsidP="00323468">
      <w:r>
        <w:separator/>
      </w:r>
    </w:p>
  </w:footnote>
  <w:footnote w:type="continuationSeparator" w:id="0">
    <w:p w:rsidR="00EB4412" w:rsidRDefault="00EB4412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F" w:rsidRDefault="00C72355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-Kopfzeile-AUS-Notduschar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fBMSKOl91CniwhNxTHHeeIt4MWrUgRCQkkE6yjuNG+DtMv69+Oyilwcfnwq4TLzEKNgM+jfH0u1LTknYA42qw==" w:salt="aUX9uXiXM543MQ1qG2BU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1BE2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0FC3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5C5F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1AA2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1974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926"/>
    <w:rsid w:val="005B6167"/>
    <w:rsid w:val="005B6BB9"/>
    <w:rsid w:val="005B6D7E"/>
    <w:rsid w:val="005B7939"/>
    <w:rsid w:val="005C0708"/>
    <w:rsid w:val="005C14C8"/>
    <w:rsid w:val="005C1B89"/>
    <w:rsid w:val="005C1C64"/>
    <w:rsid w:val="005C1CD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5AD5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20034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468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51A2"/>
    <w:rsid w:val="00906648"/>
    <w:rsid w:val="0090691A"/>
    <w:rsid w:val="00906AEA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2B30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6FE"/>
    <w:rsid w:val="00AF083F"/>
    <w:rsid w:val="00AF0A31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863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5FE0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355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111"/>
    <w:rsid w:val="00D714EC"/>
    <w:rsid w:val="00D7153C"/>
    <w:rsid w:val="00D71639"/>
    <w:rsid w:val="00D71BFD"/>
    <w:rsid w:val="00D7226F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673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30F"/>
    <w:rsid w:val="00E27EEF"/>
    <w:rsid w:val="00E30697"/>
    <w:rsid w:val="00E30812"/>
    <w:rsid w:val="00E3084A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05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412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313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1A4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7ED219-4D7D-4DE2-AA6A-4C11CEF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1503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11-Körper-Notduschen-ohne-Ventil</vt:lpstr>
    </vt:vector>
  </TitlesOfParts>
  <Company>Villach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11-Körper-Notduschen-ohne-Ventil</dc:title>
  <dc:subject>Ausschreibungstexte Körper-Notduschen ohne Ventil</dc:subject>
  <dc:creator>Niels Lorenzen, B-SAFETY GmbH</dc:creator>
  <cp:keywords/>
  <dc:description/>
  <cp:lastModifiedBy>Volker Bley</cp:lastModifiedBy>
  <cp:revision>3</cp:revision>
  <cp:lastPrinted>2013-09-03T07:36:00Z</cp:lastPrinted>
  <dcterms:created xsi:type="dcterms:W3CDTF">2021-01-19T06:31:00Z</dcterms:created>
  <dcterms:modified xsi:type="dcterms:W3CDTF">2021-01-19T06:32:00Z</dcterms:modified>
</cp:coreProperties>
</file>