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B69BF" w:rsidRPr="004A4DB9" w14:paraId="4D48DFB8" w14:textId="77777777" w:rsidTr="0077223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672C55" w14:textId="77777777" w:rsidR="00AB69BF" w:rsidRPr="00281156" w:rsidRDefault="00AB69BF" w:rsidP="0077223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F2394A">
              <w:rPr>
                <w:rFonts w:ascii="Arial Black" w:hAnsi="Arial Black" w:cs="Arial"/>
                <w:sz w:val="20"/>
                <w:szCs w:val="20"/>
              </w:rPr>
              <w:t>023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1CADEB" w14:textId="77777777" w:rsidR="00AB69BF" w:rsidRPr="00F2394A" w:rsidRDefault="00F2394A" w:rsidP="00772231">
            <w:pPr>
              <w:rPr>
                <w:rFonts w:ascii="Arial Black" w:eastAsia="Arial" w:hAnsi="Arial Black" w:cs="Arial"/>
                <w:sz w:val="20"/>
                <w:szCs w:val="20"/>
                <w:lang w:val="en-US" w:bidi="fr-FR"/>
              </w:rPr>
            </w:pPr>
            <w:r w:rsidRPr="00F2394A">
              <w:rPr>
                <w:rFonts w:ascii="Arial Black" w:eastAsia="Arial" w:hAnsi="Arial Black" w:cs="Arial"/>
                <w:sz w:val="20"/>
                <w:szCs w:val="20"/>
                <w:lang w:val="en-US" w:bidi="fr-FR"/>
              </w:rPr>
              <w:t>PremiumLine Vanne de douche d'urgence avec vidange, pour montage mural</w:t>
            </w:r>
          </w:p>
        </w:tc>
      </w:tr>
      <w:tr w:rsidR="00AB69BF" w:rsidRPr="004A4DB9" w14:paraId="6AF72A75" w14:textId="77777777" w:rsidTr="0077223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BB7D64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proofErr w:type="spellStart"/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PremiumLine</w:t>
            </w:r>
            <w:proofErr w:type="spellEnd"/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Vanne de douche </w:t>
            </w:r>
            <w:proofErr w:type="spellStart"/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d'urgence</w:t>
            </w:r>
            <w:proofErr w:type="spellEnd"/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avec vidange, pour montage mural</w:t>
            </w:r>
          </w:p>
          <w:p w14:paraId="56C66694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Vanne à bille avec actionnement par levier en acier inoxydable, testée et approuvée DIN-DVGW, raccord d'eau 3/4 pouce-IG</w:t>
            </w:r>
          </w:p>
          <w:p w14:paraId="145A2258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débit d'au moins 60 litres / minute à 1 bar de pression d'écoulement</w:t>
            </w:r>
          </w:p>
          <w:p w14:paraId="60E456FE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levier en acier inoxydable, poli, longueur totale 110 mm</w:t>
            </w:r>
          </w:p>
          <w:p w14:paraId="32EA43FD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sphérique stable en plastique, noir, diamètre 30 mm</w:t>
            </w:r>
          </w:p>
          <w:p w14:paraId="603F0219" w14:textId="77777777" w:rsidR="00A2475C" w:rsidRPr="00A2475C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A2475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Actionnement par levier pivotant, angle d'ouverture 90°, fermeture non automatique</w:t>
            </w:r>
          </w:p>
          <w:p w14:paraId="6C4053F8" w14:textId="77777777" w:rsidR="00A2475C" w:rsidRPr="004A4DB9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vanne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de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vidange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intégrée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pour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vidange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automatique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ou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manuelle</w:t>
            </w:r>
            <w:proofErr w:type="spellEnd"/>
          </w:p>
          <w:p w14:paraId="7AE23798" w14:textId="77777777" w:rsidR="00A2475C" w:rsidRPr="004A4DB9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panneau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de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signalisation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"OPEN" pour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une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utilisation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sans confusion possible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en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cas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d'urgence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, orange, photoluminescent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selon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DIN 67510</w:t>
            </w:r>
          </w:p>
          <w:p w14:paraId="537BAEA4" w14:textId="77777777" w:rsidR="00A2475C" w:rsidRPr="002D4F88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- </w:t>
            </w:r>
            <w:proofErr w:type="spellStart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>Hauteur</w:t>
            </w:r>
            <w:proofErr w:type="spellEnd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 de </w:t>
            </w:r>
            <w:proofErr w:type="spellStart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>montage</w:t>
            </w:r>
            <w:proofErr w:type="spellEnd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 du levier selon les normes mentionnées ci-</w:t>
            </w:r>
            <w:proofErr w:type="gramStart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>dessous :</w:t>
            </w:r>
            <w:proofErr w:type="gramEnd"/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 0 à 1750 mm Hauteur au-dessus du sol</w:t>
            </w:r>
          </w:p>
          <w:p w14:paraId="4AE79D1F" w14:textId="77777777" w:rsidR="00A2475C" w:rsidRPr="002D4F88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- selon </w:t>
            </w:r>
            <w:r>
              <w:rPr>
                <w:rFonts w:ascii="Arial" w:eastAsia="Arial" w:hAnsi="Arial" w:cs="Arial"/>
                <w:sz w:val="18"/>
                <w:szCs w:val="18"/>
                <w:lang w:bidi="fr-FR"/>
              </w:rPr>
              <w:t>BGI/GUV-I 850-0, DIN 1988 et</w:t>
            </w:r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 EN 1717</w:t>
            </w:r>
          </w:p>
          <w:p w14:paraId="32839C68" w14:textId="77777777" w:rsidR="00F2394A" w:rsidRPr="004A4DB9" w:rsidRDefault="00A2475C" w:rsidP="00A247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selon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ANSI Z358.1-2014, NF EN 15154-1:2006 et NF EN 15154-5:2019</w:t>
            </w:r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</w:r>
            <w:proofErr w:type="gram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</w:t>
            </w:r>
            <w:proofErr w:type="gram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B-SAFETY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ou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équivalent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d'article</w:t>
            </w:r>
            <w:proofErr w:type="spellEnd"/>
            <w:r w:rsidRPr="004A4DB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: BR 023 995</w:t>
            </w:r>
          </w:p>
          <w:p w14:paraId="7E141C11" w14:textId="77777777" w:rsidR="00A2475C" w:rsidRPr="00265C26" w:rsidRDefault="00A2475C" w:rsidP="00A2475C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485B3A8" w14:textId="77777777" w:rsidR="00AB69BF" w:rsidRPr="000C04E8" w:rsidRDefault="00AB69BF" w:rsidP="0077223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39874A14" w14:textId="77777777" w:rsidR="004A4DB9" w:rsidRPr="004A4DB9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: 1 bar</w:t>
            </w:r>
          </w:p>
          <w:p w14:paraId="1631A694" w14:textId="77777777" w:rsidR="004A4DB9" w:rsidRPr="004A4DB9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A4DB9">
              <w:rPr>
                <w:rFonts w:ascii="Arial" w:hAnsi="Arial" w:cs="Arial"/>
                <w:bCs/>
                <w:sz w:val="18"/>
                <w:lang w:val="en-GB"/>
              </w:rPr>
              <w:t>Pression de service : 1 à 5 bar</w:t>
            </w:r>
          </w:p>
          <w:p w14:paraId="09D02FEB" w14:textId="77777777" w:rsidR="004A4DB9" w:rsidRPr="004A4DB9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: mini. 60 litres / minute pour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une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pression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d’écoulement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de 1 bar</w:t>
            </w:r>
          </w:p>
          <w:p w14:paraId="12CB0E09" w14:textId="77777777" w:rsidR="004A4DB9" w:rsidRPr="004A4DB9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: F 3/4"</w:t>
            </w:r>
          </w:p>
          <w:p w14:paraId="12E62393" w14:textId="77777777" w:rsidR="004A4DB9" w:rsidRPr="004A4DB9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Sortie 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d'eau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 xml:space="preserve"> (</w:t>
            </w:r>
            <w:proofErr w:type="spellStart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extérieure</w:t>
            </w:r>
            <w:proofErr w:type="spellEnd"/>
            <w:r w:rsidRPr="004A4DB9">
              <w:rPr>
                <w:rFonts w:ascii="Arial" w:hAnsi="Arial" w:cs="Arial"/>
                <w:bCs/>
                <w:sz w:val="18"/>
                <w:lang w:val="en-GB"/>
              </w:rPr>
              <w:t>) : 8 mm</w:t>
            </w:r>
          </w:p>
          <w:p w14:paraId="1EDF3FA2" w14:textId="21EF69A3" w:rsidR="00AB69BF" w:rsidRDefault="004A4DB9" w:rsidP="004A4DB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4A4DB9">
              <w:rPr>
                <w:rFonts w:ascii="Arial" w:hAnsi="Arial" w:cs="Arial"/>
                <w:bCs/>
                <w:sz w:val="18"/>
                <w:lang w:val="en-GB"/>
              </w:rPr>
              <w:t>Dimensions (H x L x P) : 100 x 90 x 90 mm</w:t>
            </w:r>
          </w:p>
          <w:p w14:paraId="3B859390" w14:textId="77777777" w:rsidR="004A4DB9" w:rsidRPr="00D50327" w:rsidRDefault="004A4DB9" w:rsidP="004A4DB9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7598F022" w14:textId="77777777" w:rsidR="00AB69BF" w:rsidRPr="002F0690" w:rsidRDefault="00AB69BF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074130BB" w14:textId="77777777" w:rsidR="00AB69BF" w:rsidRPr="003E09E7" w:rsidRDefault="00AB69BF" w:rsidP="00772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2724B102" w14:textId="77777777" w:rsidR="00675C67" w:rsidRPr="003E09E7" w:rsidRDefault="00675C67" w:rsidP="00AF21B7">
      <w:pPr>
        <w:rPr>
          <w:rFonts w:ascii="Arial" w:hAnsi="Arial" w:cs="Arial"/>
          <w:sz w:val="18"/>
          <w:szCs w:val="18"/>
          <w:lang w:val="en-GB"/>
        </w:rPr>
      </w:pPr>
    </w:p>
    <w:p w14:paraId="45A75FC9" w14:textId="77777777" w:rsidR="00BA5B7D" w:rsidRPr="009D76A2" w:rsidRDefault="00BA5B7D" w:rsidP="00175EAE">
      <w:pPr>
        <w:rPr>
          <w:rFonts w:ascii="Arial" w:hAnsi="Arial" w:cs="Arial"/>
          <w:sz w:val="18"/>
          <w:szCs w:val="18"/>
          <w:lang w:val="en-GB"/>
        </w:rPr>
      </w:pPr>
    </w:p>
    <w:p w14:paraId="4112757D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139A" w14:textId="77777777" w:rsidR="00164616" w:rsidRDefault="00164616" w:rsidP="00323468">
      <w:r>
        <w:separator/>
      </w:r>
    </w:p>
  </w:endnote>
  <w:endnote w:type="continuationSeparator" w:id="0">
    <w:p w14:paraId="0FCFFCF9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D514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475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9D7EFE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475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9C015FE" w14:textId="77777777" w:rsidR="00164616" w:rsidRDefault="00164616">
    <w:pPr>
      <w:pStyle w:val="Fuzeile"/>
    </w:pPr>
  </w:p>
  <w:p w14:paraId="49186DD1" w14:textId="77777777" w:rsidR="00164616" w:rsidRDefault="00AB69BF">
    <w:pPr>
      <w:pStyle w:val="Fuzeile"/>
    </w:pPr>
    <w:r>
      <w:rPr>
        <w:noProof/>
      </w:rPr>
      <w:drawing>
        <wp:inline distT="0" distB="0" distL="0" distR="0" wp14:anchorId="65C3DA6F" wp14:editId="259FB1B0">
          <wp:extent cx="7560310" cy="723265"/>
          <wp:effectExtent l="0" t="0" r="2540" b="635"/>
          <wp:docPr id="21" name="Bild 21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0FE7" w14:textId="77777777" w:rsidR="00164616" w:rsidRDefault="00164616" w:rsidP="00323468">
      <w:r>
        <w:separator/>
      </w:r>
    </w:p>
  </w:footnote>
  <w:footnote w:type="continuationSeparator" w:id="0">
    <w:p w14:paraId="06596EF2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5E8C" w14:textId="77777777" w:rsidR="00164616" w:rsidRDefault="00AB69BF">
    <w:pPr>
      <w:pStyle w:val="Kopfzeile"/>
    </w:pPr>
    <w:r>
      <w:rPr>
        <w:noProof/>
      </w:rPr>
      <w:drawing>
        <wp:inline distT="0" distB="0" distL="0" distR="0" wp14:anchorId="6BAF1BE2" wp14:editId="37CD9B19">
          <wp:extent cx="7560310" cy="1266400"/>
          <wp:effectExtent l="0" t="0" r="2540" b="0"/>
          <wp:docPr id="2" name="Grafik 2" descr="C:\Users\frank\AppData\Local\Microsoft\Windows\INetCache\Content.Word\Kopfzeile-Ausschreibungstexte-10-Notduschventil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0-Notduschventil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1Q7efgRlPJF0kCdK+RYj/rzYcGrrAPvAPG1rEhn/xsszD+4IvbHCmTeP9bEvAEgQq3/vJSN94115+oJEaoIuw==" w:salt="nH6MhIC813kw1CqdlCwzS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02E0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5EAE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B16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4DB9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0DD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D7EFE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75C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B69B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394A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0CBEB6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1261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5</cp:revision>
  <cp:lastPrinted>2014-01-02T08:31:00Z</cp:lastPrinted>
  <dcterms:created xsi:type="dcterms:W3CDTF">2022-11-08T10:00:00Z</dcterms:created>
  <dcterms:modified xsi:type="dcterms:W3CDTF">2024-08-20T13:01:00Z</dcterms:modified>
</cp:coreProperties>
</file>